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88A3E" w14:textId="092CDEC2" w:rsidR="00BB75E2" w:rsidRPr="00B837EF" w:rsidRDefault="00396CD5" w:rsidP="00B837EF">
      <w:pPr>
        <w:pStyle w:val="Heading2"/>
        <w:jc w:val="center"/>
        <w:rPr>
          <w:rFonts w:ascii="Champ Bold" w:hAnsi="Champ Bold"/>
          <w:color w:val="501549" w:themeColor="accent5" w:themeShade="80"/>
          <w:sz w:val="56"/>
          <w:szCs w:val="56"/>
        </w:rPr>
      </w:pPr>
      <w:r>
        <w:rPr>
          <w:rFonts w:ascii="Champ Bold" w:hAnsi="Champ Bold"/>
          <w:color w:val="501549" w:themeColor="accent5" w:themeShade="80"/>
          <w:sz w:val="56"/>
          <w:szCs w:val="56"/>
        </w:rPr>
        <w:t>Access</w:t>
      </w:r>
      <w:r w:rsidR="007004B5">
        <w:rPr>
          <w:rFonts w:ascii="Champ Bold" w:hAnsi="Champ Bold"/>
          <w:color w:val="501549" w:themeColor="accent5" w:themeShade="80"/>
          <w:sz w:val="56"/>
          <w:szCs w:val="56"/>
        </w:rPr>
        <w:t xml:space="preserve"> </w:t>
      </w:r>
      <w:r w:rsidR="00BB75E2" w:rsidRPr="00396CD5">
        <w:rPr>
          <w:rFonts w:ascii="Champ Bold" w:hAnsi="Champ Bold"/>
          <w:color w:val="501549" w:themeColor="accent5" w:themeShade="80"/>
          <w:sz w:val="56"/>
          <w:szCs w:val="56"/>
        </w:rPr>
        <w:t>Ticket Guide</w:t>
      </w:r>
    </w:p>
    <w:p w14:paraId="6C2C9616" w14:textId="035A1BCA" w:rsidR="00BD5205" w:rsidRPr="00E32908" w:rsidRDefault="00BB75E2" w:rsidP="00B837EF">
      <w:pPr>
        <w:pStyle w:val="Heading2"/>
        <w:rPr>
          <w:rFonts w:ascii="TT Firs Neue Normal" w:hAnsi="TT Firs Neue Normal"/>
          <w:b/>
          <w:bCs/>
        </w:rPr>
      </w:pPr>
      <w:r w:rsidRPr="00E32908">
        <w:rPr>
          <w:rFonts w:ascii="TT Firs Neue Normal" w:hAnsi="TT Firs Neue Normal"/>
          <w:b/>
          <w:bCs/>
        </w:rPr>
        <w:t>Seating</w:t>
      </w:r>
      <w:r w:rsidR="00725A37" w:rsidRPr="00E32908">
        <w:rPr>
          <w:rFonts w:ascii="TT Firs Neue Normal" w:hAnsi="TT Firs Neue Normal"/>
          <w:b/>
          <w:bCs/>
        </w:rPr>
        <w:t xml:space="preserve"> Options</w:t>
      </w:r>
      <w:r w:rsidR="001E425C" w:rsidRPr="00E32908">
        <w:rPr>
          <w:rFonts w:ascii="TT Firs Neue Normal" w:hAnsi="TT Firs Neue Normal"/>
          <w:b/>
          <w:bCs/>
        </w:rPr>
        <w:t>:</w:t>
      </w:r>
    </w:p>
    <w:p w14:paraId="61115262" w14:textId="09EFC04C" w:rsidR="00C62C4A" w:rsidRPr="00396CD5" w:rsidRDefault="00200F1B" w:rsidP="00725A37">
      <w:pPr>
        <w:pStyle w:val="Heading2"/>
        <w:rPr>
          <w:rFonts w:ascii="TT Firs Neue Normal" w:hAnsi="TT Firs Neue Normal"/>
          <w:sz w:val="28"/>
          <w:szCs w:val="28"/>
        </w:rPr>
      </w:pPr>
      <w:r>
        <w:rPr>
          <w:rFonts w:ascii="TT Firs Neue Normal" w:hAnsi="TT Firs Neue Normal"/>
          <w:sz w:val="28"/>
          <w:szCs w:val="28"/>
        </w:rPr>
        <w:t>Accessible</w:t>
      </w:r>
      <w:r w:rsidR="00ED33C6" w:rsidRPr="00396CD5">
        <w:rPr>
          <w:rFonts w:ascii="TT Firs Neue Normal" w:hAnsi="TT Firs Neue Normal"/>
          <w:sz w:val="28"/>
          <w:szCs w:val="28"/>
        </w:rPr>
        <w:t xml:space="preserve"> </w:t>
      </w:r>
      <w:r w:rsidR="00C62C4A" w:rsidRPr="00396CD5">
        <w:rPr>
          <w:rFonts w:ascii="TT Firs Neue Normal" w:hAnsi="TT Firs Neue Normal"/>
          <w:sz w:val="28"/>
          <w:szCs w:val="28"/>
        </w:rPr>
        <w:t xml:space="preserve">Viewing </w:t>
      </w:r>
      <w:r w:rsidR="00ED33C6" w:rsidRPr="00396CD5">
        <w:rPr>
          <w:rFonts w:ascii="TT Firs Neue Normal" w:hAnsi="TT Firs Neue Normal"/>
          <w:sz w:val="28"/>
          <w:szCs w:val="28"/>
        </w:rPr>
        <w:t>P</w:t>
      </w:r>
      <w:r w:rsidR="00C62C4A" w:rsidRPr="00396CD5">
        <w:rPr>
          <w:rFonts w:ascii="TT Firs Neue Normal" w:hAnsi="TT Firs Neue Normal"/>
          <w:sz w:val="28"/>
          <w:szCs w:val="28"/>
        </w:rPr>
        <w:t>latform</w:t>
      </w:r>
    </w:p>
    <w:p w14:paraId="379B5D11" w14:textId="3216B8F8" w:rsidR="00C62C4A" w:rsidRPr="00396CD5" w:rsidRDefault="00C62C4A" w:rsidP="00C62C4A">
      <w:pPr>
        <w:pStyle w:val="ListParagraph"/>
        <w:numPr>
          <w:ilvl w:val="0"/>
          <w:numId w:val="1"/>
        </w:numPr>
        <w:rPr>
          <w:rFonts w:ascii="TT Firs Neue Normal" w:hAnsi="TT Firs Neue Normal"/>
        </w:rPr>
      </w:pPr>
      <w:r w:rsidRPr="00396CD5">
        <w:rPr>
          <w:rFonts w:ascii="TT Firs Neue Normal" w:hAnsi="TT Firs Neue Normal"/>
        </w:rPr>
        <w:t>Spaces are limited and subject to availability on a first come first serve basis.</w:t>
      </w:r>
    </w:p>
    <w:p w14:paraId="738A0267" w14:textId="5677B8F8" w:rsidR="00BB75E2" w:rsidRPr="00396CD5" w:rsidRDefault="00C62C4A" w:rsidP="00C62C4A">
      <w:pPr>
        <w:pStyle w:val="ListParagraph"/>
        <w:numPr>
          <w:ilvl w:val="0"/>
          <w:numId w:val="1"/>
        </w:numPr>
        <w:rPr>
          <w:rFonts w:ascii="TT Firs Neue Normal" w:hAnsi="TT Firs Neue Normal"/>
        </w:rPr>
      </w:pPr>
      <w:r w:rsidRPr="00396CD5">
        <w:rPr>
          <w:rFonts w:ascii="TT Firs Neue Normal" w:hAnsi="TT Firs Neue Normal"/>
        </w:rPr>
        <w:t>T</w:t>
      </w:r>
      <w:r w:rsidR="00BB75E2" w:rsidRPr="00396CD5">
        <w:rPr>
          <w:rFonts w:ascii="TT Firs Neue Normal" w:hAnsi="TT Firs Neue Normal"/>
        </w:rPr>
        <w:t xml:space="preserve">here are </w:t>
      </w:r>
      <w:r w:rsidRPr="00396CD5">
        <w:rPr>
          <w:rFonts w:ascii="TT Firs Neue Normal" w:hAnsi="TT Firs Neue Normal"/>
        </w:rPr>
        <w:t>6</w:t>
      </w:r>
      <w:r w:rsidR="00BB75E2" w:rsidRPr="00396CD5">
        <w:rPr>
          <w:rFonts w:ascii="TT Firs Neue Normal" w:hAnsi="TT Firs Neue Normal"/>
        </w:rPr>
        <w:t xml:space="preserve"> wheelchair spaces and </w:t>
      </w:r>
      <w:r w:rsidRPr="00396CD5">
        <w:rPr>
          <w:rFonts w:ascii="TT Firs Neue Normal" w:hAnsi="TT Firs Neue Normal"/>
        </w:rPr>
        <w:t>6</w:t>
      </w:r>
      <w:r w:rsidR="00BB75E2" w:rsidRPr="00396CD5">
        <w:rPr>
          <w:rFonts w:ascii="TT Firs Neue Normal" w:hAnsi="TT Firs Neue Normal"/>
        </w:rPr>
        <w:t xml:space="preserve"> free of charge companion seats per concert on the </w:t>
      </w:r>
      <w:r w:rsidR="00200F1B">
        <w:rPr>
          <w:rFonts w:ascii="TT Firs Neue Normal" w:hAnsi="TT Firs Neue Normal"/>
        </w:rPr>
        <w:t>Accessible</w:t>
      </w:r>
      <w:r w:rsidR="00BB75E2" w:rsidRPr="00396CD5">
        <w:rPr>
          <w:rFonts w:ascii="TT Firs Neue Normal" w:hAnsi="TT Firs Neue Normal"/>
        </w:rPr>
        <w:t xml:space="preserve"> </w:t>
      </w:r>
      <w:r w:rsidR="00200F1B">
        <w:rPr>
          <w:rFonts w:ascii="TT Firs Neue Normal" w:hAnsi="TT Firs Neue Normal"/>
        </w:rPr>
        <w:t>P</w:t>
      </w:r>
      <w:r w:rsidRPr="00396CD5">
        <w:rPr>
          <w:rFonts w:ascii="TT Firs Neue Normal" w:hAnsi="TT Firs Neue Normal"/>
        </w:rPr>
        <w:t>latform.</w:t>
      </w:r>
    </w:p>
    <w:p w14:paraId="4361F1A0" w14:textId="0431007E" w:rsidR="00C62C4A" w:rsidRPr="00396CD5" w:rsidRDefault="00C62C4A" w:rsidP="00725A37">
      <w:pPr>
        <w:pStyle w:val="Heading2"/>
        <w:rPr>
          <w:rFonts w:ascii="TT Firs Neue Normal" w:hAnsi="TT Firs Neue Normal"/>
          <w:sz w:val="28"/>
          <w:szCs w:val="28"/>
        </w:rPr>
      </w:pPr>
      <w:r w:rsidRPr="00396CD5">
        <w:rPr>
          <w:rFonts w:ascii="TT Firs Neue Normal" w:hAnsi="TT Firs Neue Normal"/>
          <w:sz w:val="28"/>
          <w:szCs w:val="28"/>
        </w:rPr>
        <w:t>Step Free Access</w:t>
      </w:r>
    </w:p>
    <w:p w14:paraId="3C218D3F" w14:textId="6EA6A2A2" w:rsidR="00C62C4A" w:rsidRPr="00396CD5" w:rsidRDefault="00BB75E2" w:rsidP="00BB75E2">
      <w:pPr>
        <w:pStyle w:val="ListParagraph"/>
        <w:numPr>
          <w:ilvl w:val="0"/>
          <w:numId w:val="2"/>
        </w:numPr>
        <w:rPr>
          <w:rFonts w:ascii="TT Firs Neue Normal" w:hAnsi="TT Firs Neue Normal"/>
        </w:rPr>
      </w:pPr>
      <w:r w:rsidRPr="00396CD5">
        <w:rPr>
          <w:rFonts w:ascii="TT Firs Neue Normal" w:hAnsi="TT Firs Neue Normal"/>
        </w:rPr>
        <w:t>Access requirements can be accommodated on the flat areas of the auditorium in Blocks B, C &amp; D</w:t>
      </w:r>
      <w:r w:rsidR="00D131B6">
        <w:rPr>
          <w:rFonts w:ascii="TT Firs Neue Normal" w:hAnsi="TT Firs Neue Normal"/>
        </w:rPr>
        <w:t>, and the front row of Block A.</w:t>
      </w:r>
    </w:p>
    <w:p w14:paraId="3B4D3C5B" w14:textId="09BA21A8" w:rsidR="00C62C4A" w:rsidRPr="00396CD5" w:rsidRDefault="00BB75E2" w:rsidP="00BB75E2">
      <w:pPr>
        <w:pStyle w:val="ListParagraph"/>
        <w:numPr>
          <w:ilvl w:val="0"/>
          <w:numId w:val="2"/>
        </w:numPr>
        <w:rPr>
          <w:rFonts w:ascii="TT Firs Neue Normal" w:hAnsi="TT Firs Neue Normal"/>
        </w:rPr>
      </w:pPr>
      <w:r w:rsidRPr="00396CD5">
        <w:rPr>
          <w:rFonts w:ascii="TT Firs Neue Normal" w:hAnsi="TT Firs Neue Normal"/>
        </w:rPr>
        <w:t>Spaces are limited, subject to availability and booked in advance on a first come first serve</w:t>
      </w:r>
      <w:r w:rsidR="00D131B6">
        <w:rPr>
          <w:rFonts w:ascii="TT Firs Neue Normal" w:hAnsi="TT Firs Neue Normal"/>
        </w:rPr>
        <w:t>d</w:t>
      </w:r>
      <w:r w:rsidRPr="00396CD5">
        <w:rPr>
          <w:rFonts w:ascii="TT Firs Neue Normal" w:hAnsi="TT Firs Neue Normal"/>
        </w:rPr>
        <w:t xml:space="preserve"> basis. (Please Note: Your view may be restricted as guests are not prohibited from standing in front of their seats).</w:t>
      </w:r>
    </w:p>
    <w:p w14:paraId="67516C7D" w14:textId="4A701794" w:rsidR="00C62C4A" w:rsidRPr="00396CD5" w:rsidRDefault="00BB75E2" w:rsidP="00BB75E2">
      <w:pPr>
        <w:pStyle w:val="ListParagraph"/>
        <w:numPr>
          <w:ilvl w:val="0"/>
          <w:numId w:val="2"/>
        </w:numPr>
        <w:rPr>
          <w:rFonts w:ascii="TT Firs Neue Normal" w:hAnsi="TT Firs Neue Normal"/>
        </w:rPr>
      </w:pPr>
      <w:r w:rsidRPr="00396CD5">
        <w:rPr>
          <w:rFonts w:ascii="TT Firs Neue Normal" w:hAnsi="TT Firs Neue Normal"/>
        </w:rPr>
        <w:t xml:space="preserve">Pairs of seats have been designated </w:t>
      </w:r>
      <w:r w:rsidR="007A51E6">
        <w:rPr>
          <w:rFonts w:ascii="TT Firs Neue Normal" w:hAnsi="TT Firs Neue Normal"/>
        </w:rPr>
        <w:t>as Wheelchair or Ambulant Accessible Seating on our seat map</w:t>
      </w:r>
      <w:r w:rsidRPr="00396CD5">
        <w:rPr>
          <w:rFonts w:ascii="TT Firs Neue Normal" w:hAnsi="TT Firs Neue Normal"/>
        </w:rPr>
        <w:t>. These seats are designated for those who require step</w:t>
      </w:r>
      <w:r w:rsidR="00257C7F">
        <w:rPr>
          <w:rFonts w:ascii="TT Firs Neue Normal" w:hAnsi="TT Firs Neue Normal"/>
        </w:rPr>
        <w:t>-</w:t>
      </w:r>
      <w:r w:rsidRPr="00396CD5">
        <w:rPr>
          <w:rFonts w:ascii="TT Firs Neue Normal" w:hAnsi="TT Firs Neue Normal"/>
        </w:rPr>
        <w:t>free access, aisle access</w:t>
      </w:r>
      <w:r w:rsidR="00257C7F">
        <w:rPr>
          <w:rFonts w:ascii="TT Firs Neue Normal" w:hAnsi="TT Firs Neue Normal"/>
        </w:rPr>
        <w:t>,</w:t>
      </w:r>
      <w:r w:rsidRPr="00396CD5">
        <w:rPr>
          <w:rFonts w:ascii="TT Firs Neue Normal" w:hAnsi="TT Firs Neue Normal"/>
        </w:rPr>
        <w:t xml:space="preserve"> and </w:t>
      </w:r>
      <w:r w:rsidR="00257C7F">
        <w:rPr>
          <w:rFonts w:ascii="TT Firs Neue Normal" w:hAnsi="TT Firs Neue Normal"/>
        </w:rPr>
        <w:t>are</w:t>
      </w:r>
      <w:r w:rsidRPr="00396CD5">
        <w:rPr>
          <w:rFonts w:ascii="TT Firs Neue Normal" w:hAnsi="TT Firs Neue Normal"/>
        </w:rPr>
        <w:t xml:space="preserve"> in</w:t>
      </w:r>
      <w:r w:rsidR="00701760">
        <w:rPr>
          <w:rFonts w:ascii="TT Firs Neue Normal" w:hAnsi="TT Firs Neue Normal"/>
        </w:rPr>
        <w:t xml:space="preserve"> </w:t>
      </w:r>
      <w:r w:rsidRPr="00396CD5">
        <w:rPr>
          <w:rFonts w:ascii="TT Firs Neue Normal" w:hAnsi="TT Firs Neue Normal"/>
        </w:rPr>
        <w:t>close</w:t>
      </w:r>
      <w:r w:rsidR="00257C7F">
        <w:rPr>
          <w:rFonts w:ascii="TT Firs Neue Normal" w:hAnsi="TT Firs Neue Normal"/>
        </w:rPr>
        <w:t>r</w:t>
      </w:r>
      <w:r w:rsidRPr="00396CD5">
        <w:rPr>
          <w:rFonts w:ascii="TT Firs Neue Normal" w:hAnsi="TT Firs Neue Normal"/>
        </w:rPr>
        <w:t xml:space="preserve"> proximity to the stage, exit and toilets.</w:t>
      </w:r>
    </w:p>
    <w:p w14:paraId="1E5018CB" w14:textId="65A10BC7" w:rsidR="00BB75E2" w:rsidRDefault="00BB75E2" w:rsidP="00BB75E2">
      <w:pPr>
        <w:pStyle w:val="ListParagraph"/>
        <w:numPr>
          <w:ilvl w:val="0"/>
          <w:numId w:val="2"/>
        </w:numPr>
        <w:rPr>
          <w:rFonts w:ascii="TT Firs Neue Normal" w:hAnsi="TT Firs Neue Normal"/>
        </w:rPr>
      </w:pPr>
      <w:r w:rsidRPr="00396CD5">
        <w:rPr>
          <w:rFonts w:ascii="TT Firs Neue Normal" w:hAnsi="TT Firs Neue Normal"/>
        </w:rPr>
        <w:t xml:space="preserve">These seats include a free of charge </w:t>
      </w:r>
      <w:r w:rsidR="00257C7F">
        <w:rPr>
          <w:rFonts w:ascii="TT Firs Neue Normal" w:hAnsi="TT Firs Neue Normal"/>
        </w:rPr>
        <w:t>P</w:t>
      </w:r>
      <w:r w:rsidRPr="00396CD5">
        <w:rPr>
          <w:rFonts w:ascii="TT Firs Neue Normal" w:hAnsi="TT Firs Neue Normal"/>
        </w:rPr>
        <w:t xml:space="preserve">ersonal </w:t>
      </w:r>
      <w:r w:rsidR="00257C7F">
        <w:rPr>
          <w:rFonts w:ascii="TT Firs Neue Normal" w:hAnsi="TT Firs Neue Normal"/>
        </w:rPr>
        <w:t>A</w:t>
      </w:r>
      <w:r w:rsidRPr="00396CD5">
        <w:rPr>
          <w:rFonts w:ascii="TT Firs Neue Normal" w:hAnsi="TT Firs Neue Normal"/>
        </w:rPr>
        <w:t xml:space="preserve">ssistant ticket, </w:t>
      </w:r>
      <w:r w:rsidR="009378EC">
        <w:rPr>
          <w:rFonts w:ascii="TT Firs Neue Normal" w:hAnsi="TT Firs Neue Normal"/>
        </w:rPr>
        <w:t>with</w:t>
      </w:r>
      <w:r w:rsidRPr="00396CD5">
        <w:rPr>
          <w:rFonts w:ascii="TT Firs Neue Normal" w:hAnsi="TT Firs Neue Normal"/>
        </w:rPr>
        <w:t xml:space="preserve"> t</w:t>
      </w:r>
      <w:r w:rsidR="009378EC">
        <w:rPr>
          <w:rFonts w:ascii="TT Firs Neue Normal" w:hAnsi="TT Firs Neue Normal"/>
        </w:rPr>
        <w:t xml:space="preserve">he </w:t>
      </w:r>
      <w:r w:rsidRPr="00396CD5">
        <w:rPr>
          <w:rFonts w:ascii="TT Firs Neue Normal" w:hAnsi="TT Firs Neue Normal"/>
        </w:rPr>
        <w:t>price of 1 ticket split across the</w:t>
      </w:r>
      <w:r w:rsidR="009378EC">
        <w:rPr>
          <w:rFonts w:ascii="TT Firs Neue Normal" w:hAnsi="TT Firs Neue Normal"/>
        </w:rPr>
        <w:t>se</w:t>
      </w:r>
      <w:r w:rsidRPr="00396CD5">
        <w:rPr>
          <w:rFonts w:ascii="TT Firs Neue Normal" w:hAnsi="TT Firs Neue Normal"/>
        </w:rPr>
        <w:t xml:space="preserve"> 2</w:t>
      </w:r>
      <w:r w:rsidR="009378EC">
        <w:rPr>
          <w:rFonts w:ascii="TT Firs Neue Normal" w:hAnsi="TT Firs Neue Normal"/>
        </w:rPr>
        <w:t xml:space="preserve"> tickets</w:t>
      </w:r>
      <w:r w:rsidRPr="00396CD5">
        <w:rPr>
          <w:rFonts w:ascii="TT Firs Neue Normal" w:hAnsi="TT Firs Neue Normal"/>
        </w:rPr>
        <w:t xml:space="preserve">. </w:t>
      </w:r>
    </w:p>
    <w:p w14:paraId="38CF22B0" w14:textId="04A6B56E" w:rsidR="00C62C4A" w:rsidRPr="00396CD5" w:rsidRDefault="00C62C4A" w:rsidP="00725A37">
      <w:pPr>
        <w:pStyle w:val="Heading2"/>
        <w:rPr>
          <w:rFonts w:ascii="TT Firs Neue Normal" w:hAnsi="TT Firs Neue Normal"/>
          <w:sz w:val="28"/>
          <w:szCs w:val="28"/>
        </w:rPr>
      </w:pPr>
      <w:r w:rsidRPr="00396CD5">
        <w:rPr>
          <w:rFonts w:ascii="TT Firs Neue Normal" w:hAnsi="TT Firs Neue Normal"/>
          <w:sz w:val="28"/>
          <w:szCs w:val="28"/>
        </w:rPr>
        <w:t xml:space="preserve">Other </w:t>
      </w:r>
      <w:r w:rsidR="00ED33C6" w:rsidRPr="00396CD5">
        <w:rPr>
          <w:rFonts w:ascii="TT Firs Neue Normal" w:hAnsi="TT Firs Neue Normal"/>
          <w:sz w:val="28"/>
          <w:szCs w:val="28"/>
        </w:rPr>
        <w:t>S</w:t>
      </w:r>
      <w:r w:rsidRPr="00396CD5">
        <w:rPr>
          <w:rFonts w:ascii="TT Firs Neue Normal" w:hAnsi="TT Firs Neue Normal"/>
          <w:sz w:val="28"/>
          <w:szCs w:val="28"/>
        </w:rPr>
        <w:t>eating</w:t>
      </w:r>
    </w:p>
    <w:p w14:paraId="0B3AB92B" w14:textId="38F08765" w:rsidR="00C62C4A" w:rsidRPr="00396CD5" w:rsidRDefault="00BB75E2" w:rsidP="00C62C4A">
      <w:pPr>
        <w:pStyle w:val="ListParagraph"/>
        <w:numPr>
          <w:ilvl w:val="0"/>
          <w:numId w:val="3"/>
        </w:numPr>
        <w:rPr>
          <w:rFonts w:ascii="TT Firs Neue Normal" w:hAnsi="TT Firs Neue Normal"/>
        </w:rPr>
      </w:pPr>
      <w:r w:rsidRPr="00396CD5">
        <w:rPr>
          <w:rFonts w:ascii="TT Firs Neue Normal" w:hAnsi="TT Firs Neue Normal"/>
        </w:rPr>
        <w:t xml:space="preserve">Blocks A and AUC </w:t>
      </w:r>
      <w:r w:rsidR="00C62C4A" w:rsidRPr="00396CD5">
        <w:rPr>
          <w:rFonts w:ascii="TT Firs Neue Normal" w:hAnsi="TT Firs Neue Normal"/>
        </w:rPr>
        <w:t xml:space="preserve">are in the tiered section of the </w:t>
      </w:r>
      <w:r w:rsidR="00ED33C6" w:rsidRPr="00396CD5">
        <w:rPr>
          <w:rFonts w:ascii="TT Firs Neue Normal" w:hAnsi="TT Firs Neue Normal"/>
        </w:rPr>
        <w:t>venue.</w:t>
      </w:r>
    </w:p>
    <w:p w14:paraId="7984EBC3" w14:textId="313C77E4" w:rsidR="00B03BB2" w:rsidRPr="00396CD5" w:rsidRDefault="00C62C4A" w:rsidP="00B03BB2">
      <w:pPr>
        <w:pStyle w:val="ListParagraph"/>
        <w:numPr>
          <w:ilvl w:val="0"/>
          <w:numId w:val="3"/>
        </w:numPr>
        <w:rPr>
          <w:rFonts w:ascii="TT Firs Neue Normal" w:hAnsi="TT Firs Neue Normal"/>
        </w:rPr>
      </w:pPr>
      <w:r w:rsidRPr="00396CD5">
        <w:rPr>
          <w:rFonts w:ascii="TT Firs Neue Normal" w:hAnsi="TT Firs Neue Normal"/>
        </w:rPr>
        <w:t xml:space="preserve">These seats do not have step free access with a total of 34 steps from Block </w:t>
      </w:r>
      <w:proofErr w:type="gramStart"/>
      <w:r w:rsidRPr="00396CD5">
        <w:rPr>
          <w:rFonts w:ascii="TT Firs Neue Normal" w:hAnsi="TT Firs Neue Normal"/>
        </w:rPr>
        <w:t>A</w:t>
      </w:r>
      <w:proofErr w:type="gramEnd"/>
      <w:r w:rsidRPr="00396CD5">
        <w:rPr>
          <w:rFonts w:ascii="TT Firs Neue Normal" w:hAnsi="TT Firs Neue Normal"/>
        </w:rPr>
        <w:t xml:space="preserve"> Row A to Block AUC Row MM.</w:t>
      </w:r>
      <w:r w:rsidR="00A043F3" w:rsidRPr="00396CD5">
        <w:rPr>
          <w:rFonts w:ascii="TT Firs Neue Normal" w:hAnsi="TT Firs Neue Normal"/>
        </w:rPr>
        <w:t xml:space="preserve"> </w:t>
      </w:r>
    </w:p>
    <w:p w14:paraId="24AFD55B" w14:textId="77D03CD1" w:rsidR="00B837EF" w:rsidRDefault="00B837EF" w:rsidP="00B837EF">
      <w:pPr>
        <w:ind w:left="360"/>
        <w:rPr>
          <w:rFonts w:ascii="TT Firs Neue Normal" w:hAnsi="TT Firs Neue Normal"/>
        </w:rPr>
      </w:pPr>
      <w:r w:rsidRPr="00B837EF">
        <w:rPr>
          <w:rFonts w:ascii="TT Firs Neue Normal" w:hAnsi="TT Firs Neue Normal"/>
        </w:rPr>
        <w:drawing>
          <wp:anchor distT="0" distB="0" distL="114300" distR="114300" simplePos="0" relativeHeight="251670528" behindDoc="1" locked="0" layoutInCell="1" allowOverlap="1" wp14:anchorId="200550A0" wp14:editId="0D56188F">
            <wp:simplePos x="0" y="0"/>
            <wp:positionH relativeFrom="column">
              <wp:posOffset>467995</wp:posOffset>
            </wp:positionH>
            <wp:positionV relativeFrom="paragraph">
              <wp:posOffset>160020</wp:posOffset>
            </wp:positionV>
            <wp:extent cx="4864100" cy="3145790"/>
            <wp:effectExtent l="0" t="0" r="0" b="0"/>
            <wp:wrapTight wrapText="bothSides">
              <wp:wrapPolygon edited="0">
                <wp:start x="0" y="0"/>
                <wp:lineTo x="0" y="21452"/>
                <wp:lineTo x="21487" y="21452"/>
                <wp:lineTo x="21487" y="0"/>
                <wp:lineTo x="0" y="0"/>
              </wp:wrapPolygon>
            </wp:wrapTight>
            <wp:docPr id="1856857145" name="Picture 2" descr="A map of a st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857145" name="Picture 2" descr="A map of a stage&#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64100" cy="3145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F2CB2B" w14:textId="396E9D72" w:rsidR="00B837EF" w:rsidRPr="00B837EF" w:rsidRDefault="00B837EF" w:rsidP="00B837EF">
      <w:pPr>
        <w:ind w:left="360"/>
        <w:rPr>
          <w:rFonts w:ascii="TT Firs Neue Normal" w:hAnsi="TT Firs Neue Normal"/>
        </w:rPr>
      </w:pPr>
    </w:p>
    <w:p w14:paraId="36223ECB" w14:textId="77777777" w:rsidR="00B837EF" w:rsidRPr="00B837EF" w:rsidRDefault="00B837EF" w:rsidP="00B837EF">
      <w:pPr>
        <w:ind w:left="360"/>
        <w:rPr>
          <w:rFonts w:ascii="TT Firs Neue Normal" w:hAnsi="TT Firs Neue Normal"/>
        </w:rPr>
      </w:pPr>
    </w:p>
    <w:p w14:paraId="4E0820CE" w14:textId="07346E43" w:rsidR="00BB75E2" w:rsidRPr="00E32908" w:rsidRDefault="00C62C4A" w:rsidP="00484881">
      <w:pPr>
        <w:pStyle w:val="Heading2"/>
        <w:jc w:val="center"/>
        <w:rPr>
          <w:rFonts w:ascii="TT Firs Neue Normal" w:hAnsi="TT Firs Neue Normal"/>
          <w:b/>
          <w:bCs/>
          <w:sz w:val="36"/>
          <w:szCs w:val="36"/>
        </w:rPr>
      </w:pPr>
      <w:r w:rsidRPr="00E32908">
        <w:rPr>
          <w:rFonts w:ascii="TT Firs Neue Normal" w:hAnsi="TT Firs Neue Normal"/>
          <w:b/>
          <w:bCs/>
          <w:sz w:val="36"/>
          <w:szCs w:val="36"/>
        </w:rPr>
        <w:lastRenderedPageBreak/>
        <w:t>Personal Assistant Tickets</w:t>
      </w:r>
    </w:p>
    <w:p w14:paraId="20A5F5E7" w14:textId="74BAB01A" w:rsidR="007307E8" w:rsidRPr="00396CD5" w:rsidRDefault="007307E8" w:rsidP="007307E8">
      <w:pPr>
        <w:rPr>
          <w:rFonts w:ascii="TT Firs Neue Normal" w:hAnsi="TT Firs Neue Normal"/>
        </w:rPr>
      </w:pPr>
      <w:r w:rsidRPr="00396CD5">
        <w:rPr>
          <w:rFonts w:ascii="TT Firs Neue Normal" w:hAnsi="TT Firs Neue Normal"/>
        </w:rPr>
        <w:t xml:space="preserve">We offer Personal </w:t>
      </w:r>
      <w:r w:rsidR="00FB0C4B">
        <w:rPr>
          <w:rFonts w:ascii="TT Firs Neue Normal" w:hAnsi="TT Firs Neue Normal"/>
        </w:rPr>
        <w:t>A</w:t>
      </w:r>
      <w:r w:rsidRPr="00396CD5">
        <w:rPr>
          <w:rFonts w:ascii="TT Firs Neue Normal" w:hAnsi="TT Firs Neue Normal"/>
        </w:rPr>
        <w:t xml:space="preserve">ssistant tickets for guests that may require additional assistance whilst at Hampton Court Palace Festival. Please see </w:t>
      </w:r>
      <w:r w:rsidR="00FB0C4B">
        <w:rPr>
          <w:rFonts w:ascii="TT Firs Neue Normal" w:hAnsi="TT Firs Neue Normal"/>
        </w:rPr>
        <w:t>a</w:t>
      </w:r>
      <w:r w:rsidRPr="00396CD5">
        <w:rPr>
          <w:rFonts w:ascii="TT Firs Neue Normal" w:hAnsi="TT Firs Neue Normal"/>
        </w:rPr>
        <w:t xml:space="preserve"> </w:t>
      </w:r>
      <w:r w:rsidR="00FB0C4B">
        <w:rPr>
          <w:rFonts w:ascii="TT Firs Neue Normal" w:hAnsi="TT Firs Neue Normal"/>
        </w:rPr>
        <w:t>s</w:t>
      </w:r>
      <w:r w:rsidRPr="00396CD5">
        <w:rPr>
          <w:rFonts w:ascii="TT Firs Neue Normal" w:hAnsi="TT Firs Neue Normal"/>
        </w:rPr>
        <w:t>tep-by-</w:t>
      </w:r>
      <w:r w:rsidR="00FB0C4B">
        <w:rPr>
          <w:rFonts w:ascii="TT Firs Neue Normal" w:hAnsi="TT Firs Neue Normal"/>
        </w:rPr>
        <w:t>s</w:t>
      </w:r>
      <w:r w:rsidRPr="00396CD5">
        <w:rPr>
          <w:rFonts w:ascii="TT Firs Neue Normal" w:hAnsi="TT Firs Neue Normal"/>
        </w:rPr>
        <w:t>tep guide on how to book these tickets below</w:t>
      </w:r>
      <w:r w:rsidR="003636C6">
        <w:rPr>
          <w:rFonts w:ascii="TT Firs Neue Normal" w:hAnsi="TT Firs Neue Normal"/>
        </w:rPr>
        <w:t>.</w:t>
      </w:r>
    </w:p>
    <w:p w14:paraId="199840EF" w14:textId="1E16B335" w:rsidR="00A043F3" w:rsidRDefault="007307E8">
      <w:pPr>
        <w:rPr>
          <w:rFonts w:ascii="TT Firs Neue Normal" w:hAnsi="TT Firs Neue Normal"/>
          <w:i/>
          <w:iCs/>
        </w:rPr>
      </w:pPr>
      <w:r w:rsidRPr="00396CD5">
        <w:rPr>
          <w:rFonts w:ascii="TT Firs Neue Normal" w:hAnsi="TT Firs Neue Normal"/>
          <w:i/>
          <w:iCs/>
        </w:rPr>
        <w:t xml:space="preserve">Example photos shown below are for the </w:t>
      </w:r>
      <w:r w:rsidR="0048733B">
        <w:rPr>
          <w:rFonts w:ascii="TT Firs Neue Normal" w:hAnsi="TT Firs Neue Normal"/>
          <w:i/>
          <w:iCs/>
        </w:rPr>
        <w:t>10cc</w:t>
      </w:r>
      <w:r w:rsidRPr="00396CD5">
        <w:rPr>
          <w:rFonts w:ascii="TT Firs Neue Normal" w:hAnsi="TT Firs Neue Normal"/>
          <w:i/>
          <w:iCs/>
        </w:rPr>
        <w:t xml:space="preserve"> </w:t>
      </w:r>
      <w:r w:rsidR="00225770">
        <w:rPr>
          <w:rFonts w:ascii="TT Firs Neue Normal" w:hAnsi="TT Firs Neue Normal"/>
          <w:i/>
          <w:iCs/>
        </w:rPr>
        <w:t>show</w:t>
      </w:r>
      <w:r w:rsidRPr="00396CD5">
        <w:rPr>
          <w:rFonts w:ascii="TT Firs Neue Normal" w:hAnsi="TT Firs Neue Normal"/>
          <w:i/>
          <w:iCs/>
        </w:rPr>
        <w:t xml:space="preserve"> </w:t>
      </w:r>
      <w:r w:rsidR="00225770">
        <w:rPr>
          <w:rFonts w:ascii="TT Firs Neue Normal" w:hAnsi="TT Firs Neue Normal"/>
          <w:i/>
          <w:iCs/>
        </w:rPr>
        <w:t xml:space="preserve">on </w:t>
      </w:r>
      <w:r w:rsidRPr="00396CD5">
        <w:rPr>
          <w:rFonts w:ascii="TT Firs Neue Normal" w:hAnsi="TT Firs Neue Normal"/>
          <w:i/>
          <w:iCs/>
        </w:rPr>
        <w:t>1</w:t>
      </w:r>
      <w:r w:rsidR="00225770">
        <w:rPr>
          <w:rFonts w:ascii="TT Firs Neue Normal" w:hAnsi="TT Firs Neue Normal"/>
          <w:i/>
          <w:iCs/>
        </w:rPr>
        <w:t>7</w:t>
      </w:r>
      <w:r w:rsidRPr="00396CD5">
        <w:rPr>
          <w:rFonts w:ascii="TT Firs Neue Normal" w:hAnsi="TT Firs Neue Normal"/>
          <w:i/>
          <w:iCs/>
          <w:vertAlign w:val="superscript"/>
        </w:rPr>
        <w:t>th</w:t>
      </w:r>
      <w:r w:rsidRPr="00396CD5">
        <w:rPr>
          <w:rFonts w:ascii="TT Firs Neue Normal" w:hAnsi="TT Firs Neue Normal"/>
          <w:i/>
          <w:iCs/>
        </w:rPr>
        <w:t xml:space="preserve"> June 202</w:t>
      </w:r>
      <w:r w:rsidR="00225770">
        <w:rPr>
          <w:rFonts w:ascii="TT Firs Neue Normal" w:hAnsi="TT Firs Neue Normal"/>
          <w:i/>
          <w:iCs/>
        </w:rPr>
        <w:t>5</w:t>
      </w:r>
      <w:r w:rsidRPr="00396CD5">
        <w:rPr>
          <w:rFonts w:ascii="TT Firs Neue Normal" w:hAnsi="TT Firs Neue Normal"/>
          <w:i/>
          <w:iCs/>
        </w:rPr>
        <w:t>. P</w:t>
      </w:r>
      <w:r w:rsidR="00225770">
        <w:rPr>
          <w:rFonts w:ascii="TT Firs Neue Normal" w:hAnsi="TT Firs Neue Normal"/>
          <w:i/>
          <w:iCs/>
        </w:rPr>
        <w:t>lease note p</w:t>
      </w:r>
      <w:r w:rsidRPr="00396CD5">
        <w:rPr>
          <w:rFonts w:ascii="TT Firs Neue Normal" w:hAnsi="TT Firs Neue Normal"/>
          <w:i/>
          <w:iCs/>
        </w:rPr>
        <w:t>ric</w:t>
      </w:r>
      <w:r w:rsidR="00225770">
        <w:rPr>
          <w:rFonts w:ascii="TT Firs Neue Normal" w:hAnsi="TT Firs Neue Normal"/>
          <w:i/>
          <w:iCs/>
        </w:rPr>
        <w:t xml:space="preserve">es </w:t>
      </w:r>
      <w:r w:rsidRPr="00396CD5">
        <w:rPr>
          <w:rFonts w:ascii="TT Firs Neue Normal" w:hAnsi="TT Firs Neue Normal"/>
          <w:i/>
          <w:iCs/>
        </w:rPr>
        <w:t>between concerts will vary.</w:t>
      </w:r>
    </w:p>
    <w:p w14:paraId="742A51E0" w14:textId="77777777" w:rsidR="00295A94" w:rsidRPr="00295A94" w:rsidRDefault="00295A94">
      <w:pPr>
        <w:rPr>
          <w:rFonts w:ascii="TT Firs Neue Normal" w:hAnsi="TT Firs Neue Normal"/>
          <w:i/>
          <w:iCs/>
        </w:rPr>
      </w:pPr>
    </w:p>
    <w:p w14:paraId="525C3BD2" w14:textId="2A927ACB" w:rsidR="00F278FB" w:rsidRPr="00396CD5" w:rsidRDefault="0048733B">
      <w:pPr>
        <w:rPr>
          <w:rFonts w:ascii="TT Firs Neue Normal" w:hAnsi="TT Firs Neue Normal"/>
          <w:b/>
          <w:bCs/>
          <w:sz w:val="32"/>
          <w:szCs w:val="32"/>
        </w:rPr>
      </w:pPr>
      <w:r w:rsidRPr="0048733B">
        <w:rPr>
          <w:rFonts w:ascii="TT Firs Neue Normal" w:hAnsi="TT Firs Neue Normal"/>
          <w:b/>
          <w:bCs/>
          <w:noProof/>
          <w:sz w:val="32"/>
          <w:szCs w:val="32"/>
        </w:rPr>
        <w:drawing>
          <wp:anchor distT="0" distB="0" distL="114300" distR="114300" simplePos="0" relativeHeight="251668480" behindDoc="1" locked="0" layoutInCell="1" allowOverlap="1" wp14:anchorId="0334BAA8" wp14:editId="3AF8DC59">
            <wp:simplePos x="0" y="0"/>
            <wp:positionH relativeFrom="column">
              <wp:posOffset>3142113</wp:posOffset>
            </wp:positionH>
            <wp:positionV relativeFrom="paragraph">
              <wp:posOffset>98425</wp:posOffset>
            </wp:positionV>
            <wp:extent cx="3169285" cy="1822450"/>
            <wp:effectExtent l="19050" t="19050" r="12065" b="25400"/>
            <wp:wrapTight wrapText="bothSides">
              <wp:wrapPolygon edited="0">
                <wp:start x="-130" y="-226"/>
                <wp:lineTo x="-130" y="21675"/>
                <wp:lineTo x="21552" y="21675"/>
                <wp:lineTo x="21552" y="-226"/>
                <wp:lineTo x="-130" y="-226"/>
              </wp:wrapPolygon>
            </wp:wrapTight>
            <wp:docPr id="1907908632" name="Picture 1" descr="A screenshot of a tick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908632" name="Picture 1" descr="A screenshot of a ticket&#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69285" cy="18224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F278FB" w:rsidRPr="00396CD5">
        <w:rPr>
          <w:rFonts w:ascii="TT Firs Neue Normal" w:hAnsi="TT Firs Neue Normal"/>
          <w:b/>
          <w:bCs/>
          <w:sz w:val="32"/>
          <w:szCs w:val="32"/>
        </w:rPr>
        <w:t>Step one: Select your Seats</w:t>
      </w:r>
    </w:p>
    <w:p w14:paraId="5EB3D97E" w14:textId="1B93C6D7" w:rsidR="00725A37" w:rsidRPr="00396CD5" w:rsidRDefault="00ED33C6" w:rsidP="00725A37">
      <w:pPr>
        <w:rPr>
          <w:rFonts w:ascii="TT Firs Neue Normal" w:hAnsi="TT Firs Neue Normal"/>
        </w:rPr>
      </w:pPr>
      <w:r w:rsidRPr="00396CD5">
        <w:rPr>
          <w:rFonts w:ascii="TT Firs Neue Normal" w:hAnsi="TT Firs Neue Normal"/>
        </w:rPr>
        <w:t>If you are using the seat picker</w:t>
      </w:r>
      <w:r w:rsidR="00725A37" w:rsidRPr="00396CD5">
        <w:rPr>
          <w:rFonts w:ascii="TT Firs Neue Normal" w:hAnsi="TT Firs Neue Normal"/>
        </w:rPr>
        <w:t>…</w:t>
      </w:r>
    </w:p>
    <w:p w14:paraId="1EAE911E" w14:textId="173FC767" w:rsidR="00725A37" w:rsidRPr="00396CD5" w:rsidRDefault="00725A37" w:rsidP="00725A37">
      <w:pPr>
        <w:pStyle w:val="ListParagraph"/>
        <w:numPr>
          <w:ilvl w:val="0"/>
          <w:numId w:val="3"/>
        </w:numPr>
        <w:rPr>
          <w:rFonts w:ascii="TT Firs Neue Normal" w:hAnsi="TT Firs Neue Normal"/>
        </w:rPr>
      </w:pPr>
      <w:r w:rsidRPr="00396CD5">
        <w:rPr>
          <w:rFonts w:ascii="TT Firs Neue Normal" w:hAnsi="TT Firs Neue Normal"/>
        </w:rPr>
        <w:t>S</w:t>
      </w:r>
      <w:r w:rsidR="00F278FB" w:rsidRPr="00396CD5">
        <w:rPr>
          <w:rFonts w:ascii="TT Firs Neue Normal" w:hAnsi="TT Firs Neue Normal"/>
        </w:rPr>
        <w:t>eat pairs have been designated in Blocks B, C</w:t>
      </w:r>
      <w:r w:rsidR="003636C6">
        <w:rPr>
          <w:rFonts w:ascii="TT Firs Neue Normal" w:hAnsi="TT Firs Neue Normal"/>
        </w:rPr>
        <w:t>, D, and the front row of Block A.</w:t>
      </w:r>
    </w:p>
    <w:p w14:paraId="4ACB5010" w14:textId="00D0079D" w:rsidR="00725A37" w:rsidRPr="00396CD5" w:rsidRDefault="00F278FB" w:rsidP="00725A37">
      <w:pPr>
        <w:pStyle w:val="ListParagraph"/>
        <w:numPr>
          <w:ilvl w:val="0"/>
          <w:numId w:val="3"/>
        </w:numPr>
        <w:rPr>
          <w:rFonts w:ascii="TT Firs Neue Normal" w:hAnsi="TT Firs Neue Normal"/>
        </w:rPr>
      </w:pPr>
      <w:r w:rsidRPr="00396CD5">
        <w:rPr>
          <w:rFonts w:ascii="TT Firs Neue Normal" w:hAnsi="TT Firs Neue Normal"/>
        </w:rPr>
        <w:t xml:space="preserve">These seats include a free of charge </w:t>
      </w:r>
      <w:r w:rsidR="003636C6">
        <w:rPr>
          <w:rFonts w:ascii="TT Firs Neue Normal" w:hAnsi="TT Firs Neue Normal"/>
        </w:rPr>
        <w:t>P</w:t>
      </w:r>
      <w:r w:rsidRPr="00396CD5">
        <w:rPr>
          <w:rFonts w:ascii="TT Firs Neue Normal" w:hAnsi="TT Firs Neue Normal"/>
        </w:rPr>
        <w:t xml:space="preserve">ersonal </w:t>
      </w:r>
      <w:r w:rsidR="003636C6">
        <w:rPr>
          <w:rFonts w:ascii="TT Firs Neue Normal" w:hAnsi="TT Firs Neue Normal"/>
        </w:rPr>
        <w:t>A</w:t>
      </w:r>
      <w:r w:rsidRPr="00396CD5">
        <w:rPr>
          <w:rFonts w:ascii="TT Firs Neue Normal" w:hAnsi="TT Firs Neue Normal"/>
        </w:rPr>
        <w:t xml:space="preserve">ssistant </w:t>
      </w:r>
      <w:r w:rsidR="00484881" w:rsidRPr="00396CD5">
        <w:rPr>
          <w:rFonts w:ascii="TT Firs Neue Normal" w:hAnsi="TT Firs Neue Normal"/>
        </w:rPr>
        <w:t>ticket.</w:t>
      </w:r>
    </w:p>
    <w:p w14:paraId="6C55D68A" w14:textId="4570AA2B" w:rsidR="00725A37" w:rsidRPr="00396CD5" w:rsidRDefault="00725A37" w:rsidP="00725A37">
      <w:pPr>
        <w:pStyle w:val="ListParagraph"/>
        <w:numPr>
          <w:ilvl w:val="0"/>
          <w:numId w:val="3"/>
        </w:numPr>
        <w:rPr>
          <w:rFonts w:ascii="TT Firs Neue Normal" w:hAnsi="TT Firs Neue Normal"/>
        </w:rPr>
      </w:pPr>
      <w:r w:rsidRPr="00396CD5">
        <w:rPr>
          <w:rFonts w:ascii="TT Firs Neue Normal" w:hAnsi="TT Firs Neue Normal"/>
        </w:rPr>
        <w:t>T</w:t>
      </w:r>
      <w:r w:rsidR="00F278FB" w:rsidRPr="00396CD5">
        <w:rPr>
          <w:rFonts w:ascii="TT Firs Neue Normal" w:hAnsi="TT Firs Neue Normal"/>
        </w:rPr>
        <w:t xml:space="preserve">he ticket price of 1 ticket has been split across the 2. </w:t>
      </w:r>
    </w:p>
    <w:p w14:paraId="63306751" w14:textId="31198746" w:rsidR="00725A37" w:rsidRPr="00396CD5" w:rsidRDefault="00725A37" w:rsidP="00725A37">
      <w:pPr>
        <w:pStyle w:val="ListParagraph"/>
        <w:ind w:left="-720"/>
        <w:rPr>
          <w:rFonts w:ascii="TT Firs Neue Normal" w:hAnsi="TT Firs Neue Normal"/>
        </w:rPr>
      </w:pPr>
    </w:p>
    <w:p w14:paraId="53F4F5F1" w14:textId="70BA7872" w:rsidR="00484881" w:rsidRPr="00396CD5" w:rsidRDefault="00484881" w:rsidP="00725A37">
      <w:pPr>
        <w:pStyle w:val="ListParagraph"/>
        <w:ind w:left="-720"/>
        <w:rPr>
          <w:rFonts w:ascii="TT Firs Neue Normal" w:hAnsi="TT Firs Neue Normal"/>
        </w:rPr>
      </w:pPr>
    </w:p>
    <w:p w14:paraId="51FCA4AF" w14:textId="5D3CE42A" w:rsidR="00725A37" w:rsidRPr="00396CD5" w:rsidRDefault="00725A37" w:rsidP="00725A37">
      <w:pPr>
        <w:rPr>
          <w:rFonts w:ascii="TT Firs Neue Normal" w:hAnsi="TT Firs Neue Normal"/>
        </w:rPr>
      </w:pPr>
      <w:r w:rsidRPr="00396CD5">
        <w:rPr>
          <w:rFonts w:ascii="TT Firs Neue Normal" w:hAnsi="TT Firs Neue Normal"/>
        </w:rPr>
        <w:t>Wheelchair Viewing Platform</w:t>
      </w:r>
    </w:p>
    <w:p w14:paraId="78D1AB71" w14:textId="7CF6D80B" w:rsidR="00725A37" w:rsidRPr="00396CD5" w:rsidRDefault="00725A37" w:rsidP="00725A37">
      <w:pPr>
        <w:pStyle w:val="ListParagraph"/>
        <w:numPr>
          <w:ilvl w:val="0"/>
          <w:numId w:val="3"/>
        </w:numPr>
        <w:rPr>
          <w:rFonts w:ascii="TT Firs Neue Normal" w:hAnsi="TT Firs Neue Normal"/>
        </w:rPr>
      </w:pPr>
      <w:r w:rsidRPr="00396CD5">
        <w:rPr>
          <w:rFonts w:ascii="TT Firs Neue Normal" w:hAnsi="TT Firs Neue Normal"/>
        </w:rPr>
        <w:t>Scroll down to the Wheelchair Accessible and Personal Assistant tab.</w:t>
      </w:r>
    </w:p>
    <w:p w14:paraId="426B8F20" w14:textId="11B27E7C" w:rsidR="00725A37" w:rsidRPr="00396CD5" w:rsidRDefault="00725A37" w:rsidP="00725A37">
      <w:pPr>
        <w:pStyle w:val="ListParagraph"/>
        <w:numPr>
          <w:ilvl w:val="0"/>
          <w:numId w:val="3"/>
        </w:numPr>
        <w:rPr>
          <w:rFonts w:ascii="TT Firs Neue Normal" w:hAnsi="TT Firs Neue Normal"/>
        </w:rPr>
      </w:pPr>
      <w:r w:rsidRPr="00396CD5">
        <w:rPr>
          <w:rFonts w:ascii="TT Firs Neue Normal" w:hAnsi="TT Firs Neue Normal"/>
        </w:rPr>
        <w:t>Select your ticket type and change the quantity to 2.</w:t>
      </w:r>
    </w:p>
    <w:p w14:paraId="0965354E" w14:textId="003A029C" w:rsidR="00725A37" w:rsidRPr="00396CD5" w:rsidRDefault="00725A37" w:rsidP="00725A37">
      <w:pPr>
        <w:pStyle w:val="ListParagraph"/>
        <w:numPr>
          <w:ilvl w:val="0"/>
          <w:numId w:val="3"/>
        </w:numPr>
        <w:rPr>
          <w:rFonts w:ascii="TT Firs Neue Normal" w:hAnsi="TT Firs Neue Normal"/>
        </w:rPr>
      </w:pPr>
      <w:r w:rsidRPr="00396CD5">
        <w:rPr>
          <w:rFonts w:ascii="TT Firs Neue Normal" w:hAnsi="TT Firs Neue Normal"/>
        </w:rPr>
        <w:t>Tickets selected are for one access user and one accompanying personal assistant.</w:t>
      </w:r>
    </w:p>
    <w:p w14:paraId="29966475" w14:textId="397A86B7" w:rsidR="00F11A31" w:rsidRPr="00396CD5" w:rsidRDefault="00F11A31" w:rsidP="00725A37">
      <w:pPr>
        <w:pStyle w:val="ListParagraph"/>
        <w:ind w:left="-720"/>
        <w:rPr>
          <w:rFonts w:ascii="TT Firs Neue Normal" w:hAnsi="TT Firs Neue Normal"/>
        </w:rPr>
      </w:pPr>
    </w:p>
    <w:p w14:paraId="51F28CE9" w14:textId="58FEDE32" w:rsidR="00484881" w:rsidRPr="00396CD5" w:rsidRDefault="00484881" w:rsidP="00725A37">
      <w:pPr>
        <w:pStyle w:val="ListParagraph"/>
        <w:ind w:left="-720"/>
        <w:rPr>
          <w:rFonts w:ascii="TT Firs Neue Normal" w:hAnsi="TT Firs Neue Normal"/>
        </w:rPr>
      </w:pPr>
    </w:p>
    <w:p w14:paraId="25318619" w14:textId="449F05B9" w:rsidR="00725A37" w:rsidRPr="00396CD5" w:rsidRDefault="00295A94" w:rsidP="00725A37">
      <w:pPr>
        <w:rPr>
          <w:rFonts w:ascii="TT Firs Neue Normal" w:hAnsi="TT Firs Neue Normal"/>
        </w:rPr>
      </w:pPr>
      <w:r w:rsidRPr="00AB70D6">
        <w:rPr>
          <w:rFonts w:ascii="TT Firs Neue Normal" w:hAnsi="TT Firs Neue Normal"/>
          <w:noProof/>
        </w:rPr>
        <w:drawing>
          <wp:anchor distT="0" distB="0" distL="114300" distR="114300" simplePos="0" relativeHeight="251669504" behindDoc="1" locked="0" layoutInCell="1" allowOverlap="1" wp14:anchorId="2CBE48D7" wp14:editId="43DF6025">
            <wp:simplePos x="0" y="0"/>
            <wp:positionH relativeFrom="column">
              <wp:posOffset>3695390</wp:posOffset>
            </wp:positionH>
            <wp:positionV relativeFrom="paragraph">
              <wp:posOffset>24647</wp:posOffset>
            </wp:positionV>
            <wp:extent cx="2620645" cy="1532890"/>
            <wp:effectExtent l="19050" t="19050" r="27305" b="10160"/>
            <wp:wrapTight wrapText="bothSides">
              <wp:wrapPolygon edited="0">
                <wp:start x="-157" y="-268"/>
                <wp:lineTo x="-157" y="21475"/>
                <wp:lineTo x="21668" y="21475"/>
                <wp:lineTo x="21668" y="-268"/>
                <wp:lineTo x="-157" y="-268"/>
              </wp:wrapPolygon>
            </wp:wrapTight>
            <wp:docPr id="5195828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58289" name="Picture 1" descr="A screenshot of a computer&#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20645" cy="153289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F11A31" w:rsidRPr="00396CD5">
        <w:rPr>
          <w:rFonts w:ascii="TT Firs Neue Normal" w:hAnsi="TT Firs Neue Normal"/>
        </w:rPr>
        <w:t>If you are using the select the best seats option</w:t>
      </w:r>
      <w:r w:rsidR="00725A37" w:rsidRPr="00396CD5">
        <w:rPr>
          <w:rFonts w:ascii="TT Firs Neue Normal" w:hAnsi="TT Firs Neue Normal"/>
        </w:rPr>
        <w:t>…</w:t>
      </w:r>
    </w:p>
    <w:p w14:paraId="13D616D9" w14:textId="71ECA27F" w:rsidR="00725A37" w:rsidRPr="00396CD5" w:rsidRDefault="00725A37" w:rsidP="00725A37">
      <w:pPr>
        <w:pStyle w:val="ListParagraph"/>
        <w:numPr>
          <w:ilvl w:val="0"/>
          <w:numId w:val="3"/>
        </w:numPr>
        <w:rPr>
          <w:rFonts w:ascii="TT Firs Neue Normal" w:hAnsi="TT Firs Neue Normal"/>
        </w:rPr>
      </w:pPr>
      <w:r w:rsidRPr="00396CD5">
        <w:rPr>
          <w:rFonts w:ascii="TT Firs Neue Normal" w:hAnsi="TT Firs Neue Normal"/>
        </w:rPr>
        <w:t>S</w:t>
      </w:r>
      <w:r w:rsidR="00F11A31" w:rsidRPr="00396CD5">
        <w:rPr>
          <w:rFonts w:ascii="TT Firs Neue Normal" w:hAnsi="TT Firs Neue Normal"/>
        </w:rPr>
        <w:t xml:space="preserve">croll down to the Ambulant and Personal Assistant </w:t>
      </w:r>
      <w:r w:rsidRPr="00396CD5">
        <w:rPr>
          <w:rFonts w:ascii="TT Firs Neue Normal" w:hAnsi="TT Firs Neue Normal"/>
        </w:rPr>
        <w:t xml:space="preserve">or Wheelchair Accessible and Personal Assistant </w:t>
      </w:r>
      <w:r w:rsidR="00F11A31" w:rsidRPr="00396CD5">
        <w:rPr>
          <w:rFonts w:ascii="TT Firs Neue Normal" w:hAnsi="TT Firs Neue Normal"/>
        </w:rPr>
        <w:t>tab.</w:t>
      </w:r>
    </w:p>
    <w:p w14:paraId="52E85D6D" w14:textId="3482458B" w:rsidR="00725A37" w:rsidRPr="00396CD5" w:rsidRDefault="00F11A31" w:rsidP="00725A37">
      <w:pPr>
        <w:pStyle w:val="ListParagraph"/>
        <w:numPr>
          <w:ilvl w:val="0"/>
          <w:numId w:val="3"/>
        </w:numPr>
        <w:rPr>
          <w:rFonts w:ascii="TT Firs Neue Normal" w:hAnsi="TT Firs Neue Normal"/>
        </w:rPr>
      </w:pPr>
      <w:r w:rsidRPr="00396CD5">
        <w:rPr>
          <w:rFonts w:ascii="TT Firs Neue Normal" w:hAnsi="TT Firs Neue Normal"/>
        </w:rPr>
        <w:t>Select your ticket type and change the quantity to 2.</w:t>
      </w:r>
    </w:p>
    <w:p w14:paraId="4B717A2D" w14:textId="2A305E88" w:rsidR="00725A37" w:rsidRPr="00396CD5" w:rsidRDefault="00F11A31" w:rsidP="00725A37">
      <w:pPr>
        <w:pStyle w:val="ListParagraph"/>
        <w:numPr>
          <w:ilvl w:val="0"/>
          <w:numId w:val="3"/>
        </w:numPr>
        <w:rPr>
          <w:rFonts w:ascii="TT Firs Neue Normal" w:hAnsi="TT Firs Neue Normal"/>
        </w:rPr>
      </w:pPr>
      <w:r w:rsidRPr="00396CD5">
        <w:rPr>
          <w:rFonts w:ascii="TT Firs Neue Normal" w:hAnsi="TT Firs Neue Normal"/>
        </w:rPr>
        <w:t xml:space="preserve">Tickets selected are for one access user and one accompanying personal </w:t>
      </w:r>
      <w:r w:rsidR="00725A37" w:rsidRPr="00396CD5">
        <w:rPr>
          <w:rFonts w:ascii="TT Firs Neue Normal" w:hAnsi="TT Firs Neue Normal"/>
        </w:rPr>
        <w:t>assistant.</w:t>
      </w:r>
    </w:p>
    <w:p w14:paraId="3DCDC76A" w14:textId="77777777" w:rsidR="00295A94" w:rsidRDefault="00295A94" w:rsidP="00295A94">
      <w:pPr>
        <w:rPr>
          <w:rFonts w:ascii="TT Firs Neue Normal" w:hAnsi="TT Firs Neue Normal"/>
        </w:rPr>
      </w:pPr>
    </w:p>
    <w:p w14:paraId="2FA5797F" w14:textId="77777777" w:rsidR="00295A94" w:rsidRPr="00396CD5" w:rsidRDefault="00295A94" w:rsidP="00295A94">
      <w:pPr>
        <w:rPr>
          <w:rFonts w:ascii="TT Firs Neue Normal" w:hAnsi="TT Firs Neue Normal"/>
        </w:rPr>
      </w:pPr>
      <w:r w:rsidRPr="00396CD5">
        <w:rPr>
          <w:rFonts w:ascii="TT Firs Neue Normal" w:hAnsi="TT Firs Neue Normal"/>
        </w:rPr>
        <w:t>If there is not a ticket option available for your preferred concert, this may be because this option is currently sold out. Please contact us directly where our team will be able to assist you with your booking, subject to availability</w:t>
      </w:r>
      <w:r>
        <w:rPr>
          <w:rFonts w:ascii="TT Firs Neue Normal" w:hAnsi="TT Firs Neue Normal"/>
        </w:rPr>
        <w:t xml:space="preserve">: </w:t>
      </w:r>
      <w:hyperlink r:id="rId8" w:history="1">
        <w:r w:rsidRPr="00110569">
          <w:rPr>
            <w:rStyle w:val="Hyperlink"/>
            <w:rFonts w:ascii="TT Firs Neue Normal" w:hAnsi="TT Firs Neue Normal"/>
            <w:b/>
            <w:bCs/>
          </w:rPr>
          <w:t>https://help.hamptoncourtpalacefestival.com/hc/en-us/requests/new</w:t>
        </w:r>
      </w:hyperlink>
      <w:r w:rsidRPr="003636C6">
        <w:rPr>
          <w:rFonts w:ascii="TT Firs Neue Normal" w:hAnsi="TT Firs Neue Normal"/>
          <w:b/>
          <w:bCs/>
        </w:rPr>
        <w:t> </w:t>
      </w:r>
    </w:p>
    <w:p w14:paraId="6B2A5967" w14:textId="09517992" w:rsidR="00725A37" w:rsidRPr="00396CD5" w:rsidRDefault="00725A37">
      <w:pPr>
        <w:rPr>
          <w:rFonts w:ascii="TT Firs Neue Normal" w:hAnsi="TT Firs Neue Normal"/>
          <w:b/>
          <w:bCs/>
          <w:sz w:val="32"/>
          <w:szCs w:val="32"/>
        </w:rPr>
      </w:pPr>
      <w:r w:rsidRPr="00396CD5">
        <w:rPr>
          <w:rFonts w:ascii="TT Firs Neue Normal" w:hAnsi="TT Firs Neue Normal"/>
          <w:b/>
          <w:bCs/>
          <w:sz w:val="32"/>
          <w:szCs w:val="32"/>
        </w:rPr>
        <w:lastRenderedPageBreak/>
        <w:t>Step 2: Purchasing your tickets</w:t>
      </w:r>
    </w:p>
    <w:p w14:paraId="342D9F5B" w14:textId="4F3EC1A1" w:rsidR="00725A37" w:rsidRPr="00396CD5" w:rsidRDefault="00725A37">
      <w:pPr>
        <w:rPr>
          <w:rFonts w:ascii="TT Firs Neue Normal" w:hAnsi="TT Firs Neue Normal"/>
        </w:rPr>
      </w:pPr>
      <w:r w:rsidRPr="00396CD5">
        <w:rPr>
          <w:rFonts w:ascii="TT Firs Neue Normal" w:hAnsi="TT Firs Neue Normal"/>
        </w:rPr>
        <w:t xml:space="preserve">Continue to checkout to purchase your tickets. </w:t>
      </w:r>
    </w:p>
    <w:p w14:paraId="027A8B44" w14:textId="5C8F15F0" w:rsidR="00725A37" w:rsidRPr="00396CD5" w:rsidRDefault="00725A37">
      <w:pPr>
        <w:rPr>
          <w:rFonts w:ascii="TT Firs Neue Normal" w:hAnsi="TT Firs Neue Normal"/>
        </w:rPr>
      </w:pPr>
      <w:r w:rsidRPr="00396CD5">
        <w:rPr>
          <w:rFonts w:ascii="TT Firs Neue Normal" w:hAnsi="TT Firs Neue Normal"/>
        </w:rPr>
        <w:t xml:space="preserve">Remember to add your parking pass to your order if you are travelling by car. See </w:t>
      </w:r>
      <w:r w:rsidR="009C1B1A">
        <w:rPr>
          <w:rFonts w:ascii="TT Firs Neue Normal" w:hAnsi="TT Firs Neue Normal"/>
        </w:rPr>
        <w:t>our</w:t>
      </w:r>
      <w:r w:rsidRPr="00396CD5">
        <w:rPr>
          <w:rFonts w:ascii="TT Firs Neue Normal" w:hAnsi="TT Firs Neue Normal"/>
        </w:rPr>
        <w:t xml:space="preserve"> step-by-step guide on how to book Blue Badge Parking </w:t>
      </w:r>
      <w:hyperlink r:id="rId9" w:history="1">
        <w:r w:rsidR="009C1B1A" w:rsidRPr="009F50BF">
          <w:rPr>
            <w:rStyle w:val="Hyperlink"/>
            <w:rFonts w:ascii="TT Firs Neue Normal" w:hAnsi="TT Firs Neue Normal"/>
          </w:rPr>
          <w:t>HERE</w:t>
        </w:r>
      </w:hyperlink>
      <w:r w:rsidRPr="00396CD5">
        <w:rPr>
          <w:rFonts w:ascii="TT Firs Neue Normal" w:hAnsi="TT Firs Neue Normal"/>
        </w:rPr>
        <w:t>.</w:t>
      </w:r>
    </w:p>
    <w:p w14:paraId="373DF924" w14:textId="283AE243" w:rsidR="00ED33C6" w:rsidRPr="00396CD5" w:rsidRDefault="00ED33C6">
      <w:pPr>
        <w:rPr>
          <w:rFonts w:ascii="TT Firs Neue Normal" w:hAnsi="TT Firs Neue Normal"/>
        </w:rPr>
      </w:pPr>
    </w:p>
    <w:p w14:paraId="1626F36F" w14:textId="29DFD8EA" w:rsidR="00A043F3" w:rsidRPr="00396CD5" w:rsidRDefault="00A043F3">
      <w:pPr>
        <w:rPr>
          <w:rFonts w:ascii="TT Firs Neue Normal" w:hAnsi="TT Firs Neue Normal"/>
        </w:rPr>
      </w:pPr>
    </w:p>
    <w:p w14:paraId="410E916D" w14:textId="5CF78007" w:rsidR="00A043F3" w:rsidRPr="00396CD5" w:rsidRDefault="00725A37">
      <w:pPr>
        <w:rPr>
          <w:rFonts w:ascii="TT Firs Neue Normal" w:hAnsi="TT Firs Neue Normal"/>
          <w:b/>
          <w:bCs/>
          <w:sz w:val="32"/>
          <w:szCs w:val="32"/>
        </w:rPr>
      </w:pPr>
      <w:r w:rsidRPr="00396CD5">
        <w:rPr>
          <w:rFonts w:ascii="TT Firs Neue Normal" w:hAnsi="TT Firs Neue Normal"/>
          <w:b/>
          <w:bCs/>
          <w:sz w:val="32"/>
          <w:szCs w:val="32"/>
        </w:rPr>
        <w:t xml:space="preserve">Step 3: </w:t>
      </w:r>
      <w:r w:rsidR="00A043F3" w:rsidRPr="00396CD5">
        <w:rPr>
          <w:rFonts w:ascii="TT Firs Neue Normal" w:hAnsi="TT Firs Neue Normal"/>
          <w:b/>
          <w:bCs/>
          <w:sz w:val="32"/>
          <w:szCs w:val="32"/>
        </w:rPr>
        <w:t xml:space="preserve">Upload your </w:t>
      </w:r>
      <w:r w:rsidR="00484881" w:rsidRPr="00396CD5">
        <w:rPr>
          <w:rFonts w:ascii="TT Firs Neue Normal" w:hAnsi="TT Firs Neue Normal"/>
          <w:b/>
          <w:bCs/>
          <w:sz w:val="32"/>
          <w:szCs w:val="32"/>
        </w:rPr>
        <w:t>documentation</w:t>
      </w:r>
    </w:p>
    <w:p w14:paraId="70BAE3C0" w14:textId="46ABD41B" w:rsidR="00A043F3" w:rsidRPr="00396CD5" w:rsidRDefault="009F50BF">
      <w:pPr>
        <w:rPr>
          <w:rFonts w:ascii="TT Firs Neue Normal" w:hAnsi="TT Firs Neue Normal"/>
        </w:rPr>
      </w:pPr>
      <w:r>
        <w:rPr>
          <w:rFonts w:ascii="TT Firs Neue Normal" w:hAnsi="TT Firs Neue Normal"/>
        </w:rPr>
        <w:t>You will need to submit your supporting documentation when prompted on the checkout page.</w:t>
      </w:r>
    </w:p>
    <w:p w14:paraId="577AC18E" w14:textId="77777777" w:rsidR="00A043F3" w:rsidRPr="00396CD5" w:rsidRDefault="00A043F3" w:rsidP="00A043F3">
      <w:pPr>
        <w:rPr>
          <w:rFonts w:ascii="TT Firs Neue Normal" w:hAnsi="TT Firs Neue Normal"/>
          <w:lang w:val="en"/>
        </w:rPr>
      </w:pPr>
      <w:r w:rsidRPr="00396CD5">
        <w:rPr>
          <w:rFonts w:ascii="TT Firs Neue Normal" w:hAnsi="TT Firs Neue Normal"/>
          <w:lang w:val="en"/>
        </w:rPr>
        <w:t>Examples of relevant documentation to support your Personal Assistant request include:</w:t>
      </w:r>
    </w:p>
    <w:p w14:paraId="1B604B77" w14:textId="77777777" w:rsidR="00A043F3" w:rsidRPr="00396CD5" w:rsidRDefault="00A043F3" w:rsidP="00A043F3">
      <w:pPr>
        <w:pStyle w:val="ListParagraph"/>
        <w:numPr>
          <w:ilvl w:val="0"/>
          <w:numId w:val="5"/>
        </w:numPr>
        <w:rPr>
          <w:rFonts w:ascii="TT Firs Neue Normal" w:hAnsi="TT Firs Neue Normal"/>
          <w:lang w:val="en"/>
        </w:rPr>
      </w:pPr>
      <w:r w:rsidRPr="00396CD5">
        <w:rPr>
          <w:rFonts w:ascii="TT Firs Neue Normal" w:hAnsi="TT Firs Neue Normal"/>
          <w:lang w:val="en"/>
        </w:rPr>
        <w:t>DLA (Disability Living Allowance)</w:t>
      </w:r>
    </w:p>
    <w:p w14:paraId="583BD6C4" w14:textId="77777777" w:rsidR="00A043F3" w:rsidRPr="00396CD5" w:rsidRDefault="00A043F3" w:rsidP="00A043F3">
      <w:pPr>
        <w:pStyle w:val="ListParagraph"/>
        <w:numPr>
          <w:ilvl w:val="0"/>
          <w:numId w:val="5"/>
        </w:numPr>
        <w:rPr>
          <w:rFonts w:ascii="TT Firs Neue Normal" w:hAnsi="TT Firs Neue Normal"/>
          <w:lang w:val="en"/>
        </w:rPr>
      </w:pPr>
      <w:r w:rsidRPr="00396CD5">
        <w:rPr>
          <w:rFonts w:ascii="TT Firs Neue Normal" w:hAnsi="TT Firs Neue Normal"/>
          <w:lang w:val="en"/>
        </w:rPr>
        <w:t>PIP (Personal Independence Payment)</w:t>
      </w:r>
    </w:p>
    <w:p w14:paraId="0AAB026F" w14:textId="77777777" w:rsidR="00A043F3" w:rsidRPr="00396CD5" w:rsidRDefault="00A043F3" w:rsidP="00A043F3">
      <w:pPr>
        <w:pStyle w:val="ListParagraph"/>
        <w:numPr>
          <w:ilvl w:val="0"/>
          <w:numId w:val="5"/>
        </w:numPr>
        <w:rPr>
          <w:rFonts w:ascii="TT Firs Neue Normal" w:hAnsi="TT Firs Neue Normal"/>
          <w:lang w:val="en"/>
        </w:rPr>
      </w:pPr>
      <w:r w:rsidRPr="00396CD5">
        <w:rPr>
          <w:rFonts w:ascii="TT Firs Neue Normal" w:hAnsi="TT Firs Neue Normal"/>
          <w:lang w:val="en"/>
        </w:rPr>
        <w:t>Evidence of registered severely sight impaired (blind)</w:t>
      </w:r>
    </w:p>
    <w:p w14:paraId="5D891F02" w14:textId="77777777" w:rsidR="00A043F3" w:rsidRPr="00396CD5" w:rsidRDefault="00A043F3" w:rsidP="00A043F3">
      <w:pPr>
        <w:pStyle w:val="ListParagraph"/>
        <w:numPr>
          <w:ilvl w:val="0"/>
          <w:numId w:val="5"/>
        </w:numPr>
        <w:rPr>
          <w:rFonts w:ascii="TT Firs Neue Normal" w:hAnsi="TT Firs Neue Normal"/>
          <w:lang w:val="en"/>
        </w:rPr>
      </w:pPr>
      <w:proofErr w:type="spellStart"/>
      <w:r w:rsidRPr="00396CD5">
        <w:rPr>
          <w:rFonts w:ascii="TT Firs Neue Normal" w:hAnsi="TT Firs Neue Normal"/>
          <w:lang w:val="en"/>
        </w:rPr>
        <w:t>CredAbility</w:t>
      </w:r>
      <w:proofErr w:type="spellEnd"/>
      <w:r w:rsidRPr="00396CD5">
        <w:rPr>
          <w:rFonts w:ascii="TT Firs Neue Normal" w:hAnsi="TT Firs Neue Normal"/>
          <w:lang w:val="en"/>
        </w:rPr>
        <w:t xml:space="preserve"> Access Card (with +1 icon)</w:t>
      </w:r>
    </w:p>
    <w:p w14:paraId="707782E4" w14:textId="77777777" w:rsidR="00A043F3" w:rsidRPr="00396CD5" w:rsidRDefault="00A043F3" w:rsidP="00A043F3">
      <w:pPr>
        <w:pStyle w:val="ListParagraph"/>
        <w:numPr>
          <w:ilvl w:val="0"/>
          <w:numId w:val="5"/>
        </w:numPr>
        <w:rPr>
          <w:rFonts w:ascii="TT Firs Neue Normal" w:hAnsi="TT Firs Neue Normal"/>
          <w:lang w:val="en"/>
        </w:rPr>
      </w:pPr>
      <w:r w:rsidRPr="00396CD5">
        <w:rPr>
          <w:rFonts w:ascii="TT Firs Neue Normal" w:hAnsi="TT Firs Neue Normal"/>
          <w:lang w:val="en"/>
        </w:rPr>
        <w:t>Copy of Attendance Allowance letter</w:t>
      </w:r>
    </w:p>
    <w:p w14:paraId="33E545A3" w14:textId="77777777" w:rsidR="00A043F3" w:rsidRPr="00396CD5" w:rsidRDefault="00A043F3" w:rsidP="00A043F3">
      <w:pPr>
        <w:pStyle w:val="ListParagraph"/>
        <w:numPr>
          <w:ilvl w:val="0"/>
          <w:numId w:val="5"/>
        </w:numPr>
        <w:rPr>
          <w:rFonts w:ascii="TT Firs Neue Normal" w:hAnsi="TT Firs Neue Normal"/>
          <w:lang w:val="en"/>
        </w:rPr>
      </w:pPr>
      <w:proofErr w:type="spellStart"/>
      <w:r w:rsidRPr="00396CD5">
        <w:rPr>
          <w:rFonts w:ascii="TT Firs Neue Normal" w:hAnsi="TT Firs Neue Normal"/>
          <w:lang w:val="en"/>
        </w:rPr>
        <w:t>Recognised</w:t>
      </w:r>
      <w:proofErr w:type="spellEnd"/>
      <w:r w:rsidRPr="00396CD5">
        <w:rPr>
          <w:rFonts w:ascii="TT Firs Neue Normal" w:hAnsi="TT Firs Neue Normal"/>
          <w:lang w:val="en"/>
        </w:rPr>
        <w:t xml:space="preserve"> Assistance Dog ID card</w:t>
      </w:r>
    </w:p>
    <w:p w14:paraId="7DAD4BC3" w14:textId="77777777" w:rsidR="00A043F3" w:rsidRPr="00396CD5" w:rsidRDefault="00A043F3" w:rsidP="00A043F3">
      <w:pPr>
        <w:pStyle w:val="ListParagraph"/>
        <w:numPr>
          <w:ilvl w:val="0"/>
          <w:numId w:val="5"/>
        </w:numPr>
        <w:rPr>
          <w:rFonts w:ascii="TT Firs Neue Normal" w:hAnsi="TT Firs Neue Normal"/>
          <w:lang w:val="en"/>
        </w:rPr>
      </w:pPr>
      <w:r w:rsidRPr="00396CD5">
        <w:rPr>
          <w:rFonts w:ascii="TT Firs Neue Normal" w:hAnsi="TT Firs Neue Normal"/>
          <w:lang w:val="en"/>
        </w:rPr>
        <w:t>Any other relevant documentation</w:t>
      </w:r>
    </w:p>
    <w:p w14:paraId="7C4077F7" w14:textId="77777777" w:rsidR="00A043F3" w:rsidRPr="00396CD5" w:rsidRDefault="00A043F3" w:rsidP="00A043F3">
      <w:pPr>
        <w:rPr>
          <w:rFonts w:ascii="TT Firs Neue Normal" w:hAnsi="TT Firs Neue Normal"/>
          <w:lang w:val="en"/>
        </w:rPr>
      </w:pPr>
      <w:r w:rsidRPr="00396CD5">
        <w:rPr>
          <w:rFonts w:ascii="TT Firs Neue Normal" w:hAnsi="TT Firs Neue Normal"/>
          <w:lang w:val="en"/>
        </w:rPr>
        <w:t>All documents provided must show your full name and be dated from no older than 2022.</w:t>
      </w:r>
    </w:p>
    <w:p w14:paraId="0B4CBD50" w14:textId="488F84B5" w:rsidR="00725A37" w:rsidRPr="00396CD5" w:rsidRDefault="00A043F3" w:rsidP="00A043F3">
      <w:pPr>
        <w:rPr>
          <w:rFonts w:ascii="TT Firs Neue Normal" w:hAnsi="TT Firs Neue Normal"/>
          <w:lang w:val="en"/>
        </w:rPr>
      </w:pPr>
      <w:r w:rsidRPr="00396CD5">
        <w:rPr>
          <w:rFonts w:ascii="TT Firs Neue Normal" w:hAnsi="TT Firs Neue Normal"/>
          <w:lang w:val="en"/>
        </w:rPr>
        <w:t>If you have not heard from See Tickets after submitting your documentation, please do come along to the event with your tickets as these will be valid and we will be able to assist you further with any queries</w:t>
      </w:r>
      <w:r w:rsidR="009F50BF">
        <w:rPr>
          <w:rFonts w:ascii="TT Firs Neue Normal" w:hAnsi="TT Firs Neue Normal"/>
          <w:lang w:val="en"/>
        </w:rPr>
        <w:t>.</w:t>
      </w:r>
    </w:p>
    <w:p w14:paraId="209F2F3A" w14:textId="77777777" w:rsidR="00484881" w:rsidRPr="00396CD5" w:rsidRDefault="00484881" w:rsidP="00A043F3">
      <w:pPr>
        <w:rPr>
          <w:rFonts w:ascii="TT Firs Neue Normal" w:hAnsi="TT Firs Neue Normal"/>
          <w:lang w:val="en"/>
        </w:rPr>
      </w:pPr>
    </w:p>
    <w:p w14:paraId="1DF2D4C1" w14:textId="04A22DA9" w:rsidR="00725A37" w:rsidRPr="00396CD5" w:rsidRDefault="00725A37" w:rsidP="00725A37">
      <w:pPr>
        <w:rPr>
          <w:rFonts w:ascii="TT Firs Neue Normal" w:hAnsi="TT Firs Neue Normal"/>
          <w:b/>
          <w:bCs/>
          <w:sz w:val="32"/>
          <w:szCs w:val="32"/>
          <w:lang w:val="en"/>
        </w:rPr>
      </w:pPr>
      <w:r w:rsidRPr="00396CD5">
        <w:rPr>
          <w:rFonts w:ascii="TT Firs Neue Normal" w:hAnsi="TT Firs Neue Normal"/>
          <w:b/>
          <w:bCs/>
          <w:sz w:val="32"/>
          <w:szCs w:val="32"/>
          <w:lang w:val="en"/>
        </w:rPr>
        <w:t>Step 4</w:t>
      </w:r>
      <w:r w:rsidR="00D1742F">
        <w:rPr>
          <w:rFonts w:ascii="TT Firs Neue Normal" w:hAnsi="TT Firs Neue Normal"/>
          <w:b/>
          <w:bCs/>
          <w:sz w:val="32"/>
          <w:szCs w:val="32"/>
          <w:lang w:val="en"/>
        </w:rPr>
        <w:t xml:space="preserve">: Receiving </w:t>
      </w:r>
      <w:r w:rsidRPr="00396CD5">
        <w:rPr>
          <w:rFonts w:ascii="TT Firs Neue Normal" w:hAnsi="TT Firs Neue Normal"/>
          <w:b/>
          <w:bCs/>
          <w:sz w:val="32"/>
          <w:szCs w:val="32"/>
          <w:lang w:val="en"/>
        </w:rPr>
        <w:t>Your Tickets</w:t>
      </w:r>
    </w:p>
    <w:p w14:paraId="07D8C370" w14:textId="53E34CDB" w:rsidR="00725A37" w:rsidRDefault="00B846E4" w:rsidP="00725A37">
      <w:pPr>
        <w:pBdr>
          <w:bottom w:val="single" w:sz="6" w:space="1" w:color="auto"/>
        </w:pBdr>
        <w:rPr>
          <w:rFonts w:ascii="TT Firs Neue Normal" w:hAnsi="TT Firs Neue Normal"/>
        </w:rPr>
      </w:pPr>
      <w:r>
        <w:rPr>
          <w:rFonts w:ascii="TT Firs Neue Normal" w:hAnsi="TT Firs Neue Normal"/>
        </w:rPr>
        <w:t>You will receive a confirmation email once you have made your booking, and y</w:t>
      </w:r>
      <w:r w:rsidR="00725A37" w:rsidRPr="00396CD5">
        <w:rPr>
          <w:rFonts w:ascii="TT Firs Neue Normal" w:hAnsi="TT Firs Neue Normal"/>
        </w:rPr>
        <w:t>our tickets will be issued via email</w:t>
      </w:r>
      <w:r w:rsidR="009F50BF">
        <w:rPr>
          <w:rFonts w:ascii="TT Firs Neue Normal" w:hAnsi="TT Firs Neue Normal"/>
        </w:rPr>
        <w:t xml:space="preserve"> closer to the event.</w:t>
      </w:r>
    </w:p>
    <w:p w14:paraId="5D12DFFD" w14:textId="77777777" w:rsidR="00D1742F" w:rsidRDefault="00D1742F" w:rsidP="00725A37">
      <w:pPr>
        <w:pBdr>
          <w:bottom w:val="single" w:sz="6" w:space="1" w:color="auto"/>
        </w:pBdr>
        <w:rPr>
          <w:rFonts w:ascii="TT Firs Neue Normal" w:hAnsi="TT Firs Neue Normal"/>
        </w:rPr>
      </w:pPr>
    </w:p>
    <w:p w14:paraId="6A8773D5" w14:textId="77777777" w:rsidR="00D1742F" w:rsidRDefault="00D1742F" w:rsidP="00725A37">
      <w:pPr>
        <w:pBdr>
          <w:bottom w:val="single" w:sz="6" w:space="1" w:color="auto"/>
        </w:pBdr>
        <w:rPr>
          <w:rFonts w:ascii="TT Firs Neue Normal" w:hAnsi="TT Firs Neue Normal"/>
        </w:rPr>
      </w:pPr>
    </w:p>
    <w:p w14:paraId="131B3775" w14:textId="77777777" w:rsidR="00D1742F" w:rsidRPr="00396CD5" w:rsidRDefault="00D1742F" w:rsidP="00725A37">
      <w:pPr>
        <w:rPr>
          <w:rFonts w:ascii="TT Firs Neue Normal" w:hAnsi="TT Firs Neue Normal"/>
        </w:rPr>
      </w:pPr>
    </w:p>
    <w:p w14:paraId="073844B6" w14:textId="5B76FC56" w:rsidR="0088079D" w:rsidRPr="00396CD5" w:rsidRDefault="00AE5583" w:rsidP="00725A37">
      <w:pPr>
        <w:rPr>
          <w:rStyle w:val="Hyperlink"/>
          <w:rFonts w:ascii="TT Firs Neue Normal" w:hAnsi="TT Firs Neue Normal"/>
          <w:b/>
          <w:bCs/>
          <w:color w:val="auto"/>
        </w:rPr>
      </w:pPr>
      <w:r w:rsidRPr="00396CD5">
        <w:rPr>
          <w:rFonts w:ascii="TT Firs Neue Normal" w:hAnsi="TT Firs Neue Normal"/>
        </w:rPr>
        <w:t xml:space="preserve">For any ticketing queries please contact See Tickets: </w:t>
      </w:r>
      <w:hyperlink r:id="rId10" w:history="1">
        <w:r w:rsidR="0088079D" w:rsidRPr="00396CD5">
          <w:rPr>
            <w:rStyle w:val="Hyperlink"/>
            <w:rFonts w:ascii="TT Firs Neue Normal" w:hAnsi="TT Firs Neue Normal"/>
            <w:b/>
            <w:bCs/>
          </w:rPr>
          <w:t>https://hcpfestival.seetickets.com/customerservice</w:t>
        </w:r>
      </w:hyperlink>
    </w:p>
    <w:p w14:paraId="695EDA9F" w14:textId="37373BA2" w:rsidR="00B03BB2" w:rsidRPr="00D1742F" w:rsidRDefault="003636C6">
      <w:pPr>
        <w:rPr>
          <w:rFonts w:ascii="TT Firs Neue Normal" w:hAnsi="TT Firs Neue Normal"/>
          <w:b/>
          <w:bCs/>
          <w:u w:val="single"/>
        </w:rPr>
      </w:pPr>
      <w:r>
        <w:rPr>
          <w:rFonts w:ascii="TT Firs Neue Normal" w:hAnsi="TT Firs Neue Normal"/>
        </w:rPr>
        <w:t>For any queries about the event, please reach out to our team here</w:t>
      </w:r>
      <w:r w:rsidR="007F0B36" w:rsidRPr="007F0B36">
        <w:rPr>
          <w:rFonts w:ascii="TT Firs Neue Normal" w:hAnsi="TT Firs Neue Normal"/>
        </w:rPr>
        <w:t>: </w:t>
      </w:r>
      <w:hyperlink r:id="rId11" w:history="1">
        <w:r w:rsidR="007F0B36" w:rsidRPr="007F0B36">
          <w:rPr>
            <w:rStyle w:val="Hyperlink"/>
            <w:rFonts w:ascii="TT Firs Neue Normal" w:hAnsi="TT Firs Neue Normal"/>
            <w:b/>
            <w:bCs/>
          </w:rPr>
          <w:t>https://help.hamptoncourtpalacefestival.com/hc/en-us/requests/new</w:t>
        </w:r>
      </w:hyperlink>
      <w:r w:rsidR="007F0B36" w:rsidRPr="007F0B36">
        <w:rPr>
          <w:rFonts w:ascii="TT Firs Neue Normal" w:hAnsi="TT Firs Neue Normal"/>
          <w:b/>
          <w:bCs/>
          <w:u w:val="single"/>
        </w:rPr>
        <w:t> </w:t>
      </w:r>
    </w:p>
    <w:sectPr w:rsidR="00B03BB2" w:rsidRPr="00D174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IN-Bold">
    <w:panose1 w:val="020B0500000000000000"/>
    <w:charset w:val="00"/>
    <w:family w:val="swiss"/>
    <w:pitch w:val="variable"/>
    <w:sig w:usb0="80000027" w:usb1="00000000" w:usb2="00000000" w:usb3="00000000" w:csb0="00000001" w:csb1="00000000"/>
  </w:font>
  <w:font w:name="Champ Bold">
    <w:panose1 w:val="00000000000000000000"/>
    <w:charset w:val="00"/>
    <w:family w:val="modern"/>
    <w:notTrueType/>
    <w:pitch w:val="variable"/>
    <w:sig w:usb0="A000006F" w:usb1="0200E06A" w:usb2="00000000" w:usb3="00000000" w:csb0="00000093" w:csb1="00000000"/>
  </w:font>
  <w:font w:name="TT Firs Neue Normal">
    <w:panose1 w:val="020B0003030000020004"/>
    <w:charset w:val="00"/>
    <w:family w:val="swiss"/>
    <w:pitch w:val="variable"/>
    <w:sig w:usb0="A000027F" w:usb1="5000006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D08BB"/>
    <w:multiLevelType w:val="hybridMultilevel"/>
    <w:tmpl w:val="849A7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8B0B6D"/>
    <w:multiLevelType w:val="hybridMultilevel"/>
    <w:tmpl w:val="DDB280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5B09A0"/>
    <w:multiLevelType w:val="hybridMultilevel"/>
    <w:tmpl w:val="F74491FC"/>
    <w:lvl w:ilvl="0" w:tplc="6B96BDB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5021A0"/>
    <w:multiLevelType w:val="hybridMultilevel"/>
    <w:tmpl w:val="7F242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62402F"/>
    <w:multiLevelType w:val="hybridMultilevel"/>
    <w:tmpl w:val="35546674"/>
    <w:lvl w:ilvl="0" w:tplc="6B96BDB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782A4E"/>
    <w:multiLevelType w:val="hybridMultilevel"/>
    <w:tmpl w:val="3B1ACC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93554F"/>
    <w:multiLevelType w:val="hybridMultilevel"/>
    <w:tmpl w:val="E3060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9B5611"/>
    <w:multiLevelType w:val="hybridMultilevel"/>
    <w:tmpl w:val="2236D9FE"/>
    <w:lvl w:ilvl="0" w:tplc="6B96BDB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1918233">
    <w:abstractNumId w:val="2"/>
  </w:num>
  <w:num w:numId="2" w16cid:durableId="1402215645">
    <w:abstractNumId w:val="4"/>
  </w:num>
  <w:num w:numId="3" w16cid:durableId="1400598308">
    <w:abstractNumId w:val="7"/>
  </w:num>
  <w:num w:numId="4" w16cid:durableId="1179276063">
    <w:abstractNumId w:val="5"/>
  </w:num>
  <w:num w:numId="5" w16cid:durableId="1734352190">
    <w:abstractNumId w:val="6"/>
  </w:num>
  <w:num w:numId="6" w16cid:durableId="734203071">
    <w:abstractNumId w:val="1"/>
  </w:num>
  <w:num w:numId="7" w16cid:durableId="585000986">
    <w:abstractNumId w:val="3"/>
  </w:num>
  <w:num w:numId="8" w16cid:durableId="1894658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5E2"/>
    <w:rsid w:val="00023479"/>
    <w:rsid w:val="00060E2B"/>
    <w:rsid w:val="001959E5"/>
    <w:rsid w:val="00195BA8"/>
    <w:rsid w:val="001E425C"/>
    <w:rsid w:val="00200F1B"/>
    <w:rsid w:val="00225770"/>
    <w:rsid w:val="00257C7F"/>
    <w:rsid w:val="00295A94"/>
    <w:rsid w:val="003636C6"/>
    <w:rsid w:val="00396CD5"/>
    <w:rsid w:val="00435E3A"/>
    <w:rsid w:val="00484881"/>
    <w:rsid w:val="0048733B"/>
    <w:rsid w:val="004D220E"/>
    <w:rsid w:val="004E1BEA"/>
    <w:rsid w:val="00676B5C"/>
    <w:rsid w:val="007004B5"/>
    <w:rsid w:val="00701760"/>
    <w:rsid w:val="00725A37"/>
    <w:rsid w:val="007307E8"/>
    <w:rsid w:val="0073561A"/>
    <w:rsid w:val="007A51E6"/>
    <w:rsid w:val="007F0B36"/>
    <w:rsid w:val="00835C96"/>
    <w:rsid w:val="0088079D"/>
    <w:rsid w:val="009157E3"/>
    <w:rsid w:val="009378EC"/>
    <w:rsid w:val="009C1B1A"/>
    <w:rsid w:val="009F50BF"/>
    <w:rsid w:val="00A00239"/>
    <w:rsid w:val="00A043F3"/>
    <w:rsid w:val="00AB70D6"/>
    <w:rsid w:val="00AE5583"/>
    <w:rsid w:val="00B03BB2"/>
    <w:rsid w:val="00B837EF"/>
    <w:rsid w:val="00B846E4"/>
    <w:rsid w:val="00BB75E2"/>
    <w:rsid w:val="00BD5205"/>
    <w:rsid w:val="00C62C4A"/>
    <w:rsid w:val="00D131B6"/>
    <w:rsid w:val="00D1742F"/>
    <w:rsid w:val="00D46238"/>
    <w:rsid w:val="00E24F56"/>
    <w:rsid w:val="00E32908"/>
    <w:rsid w:val="00E95D14"/>
    <w:rsid w:val="00ED33C6"/>
    <w:rsid w:val="00F11A31"/>
    <w:rsid w:val="00F278FB"/>
    <w:rsid w:val="00F95735"/>
    <w:rsid w:val="00FB0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BE8F3"/>
  <w15:chartTrackingRefBased/>
  <w15:docId w15:val="{05B5AB26-BC4D-4731-A261-C3BB578CD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75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25A37"/>
    <w:pPr>
      <w:keepNext/>
      <w:keepLines/>
      <w:spacing w:before="160" w:after="80"/>
      <w:outlineLvl w:val="1"/>
    </w:pPr>
    <w:rPr>
      <w:rFonts w:ascii="DIN-Bold" w:eastAsiaTheme="majorEastAsia" w:hAnsi="DIN-Bold" w:cstheme="majorBidi"/>
      <w:sz w:val="32"/>
      <w:szCs w:val="32"/>
    </w:rPr>
  </w:style>
  <w:style w:type="paragraph" w:styleId="Heading3">
    <w:name w:val="heading 3"/>
    <w:basedOn w:val="Normal"/>
    <w:next w:val="Normal"/>
    <w:link w:val="Heading3Char"/>
    <w:uiPriority w:val="9"/>
    <w:unhideWhenUsed/>
    <w:qFormat/>
    <w:rsid w:val="00BB75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75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75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75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5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5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5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5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25A37"/>
    <w:rPr>
      <w:rFonts w:ascii="DIN-Bold" w:eastAsiaTheme="majorEastAsia" w:hAnsi="DIN-Bold" w:cstheme="majorBidi"/>
      <w:sz w:val="32"/>
      <w:szCs w:val="32"/>
    </w:rPr>
  </w:style>
  <w:style w:type="character" w:customStyle="1" w:styleId="Heading3Char">
    <w:name w:val="Heading 3 Char"/>
    <w:basedOn w:val="DefaultParagraphFont"/>
    <w:link w:val="Heading3"/>
    <w:uiPriority w:val="9"/>
    <w:rsid w:val="00BB75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75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75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75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5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5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5E2"/>
    <w:rPr>
      <w:rFonts w:eastAsiaTheme="majorEastAsia" w:cstheme="majorBidi"/>
      <w:color w:val="272727" w:themeColor="text1" w:themeTint="D8"/>
    </w:rPr>
  </w:style>
  <w:style w:type="paragraph" w:styleId="Title">
    <w:name w:val="Title"/>
    <w:basedOn w:val="Normal"/>
    <w:next w:val="Normal"/>
    <w:link w:val="TitleChar"/>
    <w:uiPriority w:val="10"/>
    <w:qFormat/>
    <w:rsid w:val="00BB75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5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5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5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5E2"/>
    <w:pPr>
      <w:spacing w:before="160"/>
      <w:jc w:val="center"/>
    </w:pPr>
    <w:rPr>
      <w:i/>
      <w:iCs/>
      <w:color w:val="404040" w:themeColor="text1" w:themeTint="BF"/>
    </w:rPr>
  </w:style>
  <w:style w:type="character" w:customStyle="1" w:styleId="QuoteChar">
    <w:name w:val="Quote Char"/>
    <w:basedOn w:val="DefaultParagraphFont"/>
    <w:link w:val="Quote"/>
    <w:uiPriority w:val="29"/>
    <w:rsid w:val="00BB75E2"/>
    <w:rPr>
      <w:i/>
      <w:iCs/>
      <w:color w:val="404040" w:themeColor="text1" w:themeTint="BF"/>
    </w:rPr>
  </w:style>
  <w:style w:type="paragraph" w:styleId="ListParagraph">
    <w:name w:val="List Paragraph"/>
    <w:basedOn w:val="Normal"/>
    <w:uiPriority w:val="34"/>
    <w:qFormat/>
    <w:rsid w:val="00BB75E2"/>
    <w:pPr>
      <w:ind w:left="720"/>
      <w:contextualSpacing/>
    </w:pPr>
  </w:style>
  <w:style w:type="character" w:styleId="IntenseEmphasis">
    <w:name w:val="Intense Emphasis"/>
    <w:basedOn w:val="DefaultParagraphFont"/>
    <w:uiPriority w:val="21"/>
    <w:qFormat/>
    <w:rsid w:val="00BB75E2"/>
    <w:rPr>
      <w:i/>
      <w:iCs/>
      <w:color w:val="0F4761" w:themeColor="accent1" w:themeShade="BF"/>
    </w:rPr>
  </w:style>
  <w:style w:type="paragraph" w:styleId="IntenseQuote">
    <w:name w:val="Intense Quote"/>
    <w:basedOn w:val="Normal"/>
    <w:next w:val="Normal"/>
    <w:link w:val="IntenseQuoteChar"/>
    <w:uiPriority w:val="30"/>
    <w:qFormat/>
    <w:rsid w:val="00BB75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75E2"/>
    <w:rPr>
      <w:i/>
      <w:iCs/>
      <w:color w:val="0F4761" w:themeColor="accent1" w:themeShade="BF"/>
    </w:rPr>
  </w:style>
  <w:style w:type="character" w:styleId="IntenseReference">
    <w:name w:val="Intense Reference"/>
    <w:basedOn w:val="DefaultParagraphFont"/>
    <w:uiPriority w:val="32"/>
    <w:qFormat/>
    <w:rsid w:val="00BB75E2"/>
    <w:rPr>
      <w:b/>
      <w:bCs/>
      <w:smallCaps/>
      <w:color w:val="0F4761" w:themeColor="accent1" w:themeShade="BF"/>
      <w:spacing w:val="5"/>
    </w:rPr>
  </w:style>
  <w:style w:type="character" w:styleId="Hyperlink">
    <w:name w:val="Hyperlink"/>
    <w:basedOn w:val="DefaultParagraphFont"/>
    <w:uiPriority w:val="99"/>
    <w:unhideWhenUsed/>
    <w:rsid w:val="00BB75E2"/>
    <w:rPr>
      <w:color w:val="467886" w:themeColor="hyperlink"/>
      <w:u w:val="single"/>
    </w:rPr>
  </w:style>
  <w:style w:type="character" w:styleId="UnresolvedMention">
    <w:name w:val="Unresolved Mention"/>
    <w:basedOn w:val="DefaultParagraphFont"/>
    <w:uiPriority w:val="99"/>
    <w:semiHidden/>
    <w:unhideWhenUsed/>
    <w:rsid w:val="00BB7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30147">
      <w:bodyDiv w:val="1"/>
      <w:marLeft w:val="0"/>
      <w:marRight w:val="0"/>
      <w:marTop w:val="0"/>
      <w:marBottom w:val="0"/>
      <w:divBdr>
        <w:top w:val="none" w:sz="0" w:space="0" w:color="auto"/>
        <w:left w:val="none" w:sz="0" w:space="0" w:color="auto"/>
        <w:bottom w:val="none" w:sz="0" w:space="0" w:color="auto"/>
        <w:right w:val="none" w:sz="0" w:space="0" w:color="auto"/>
      </w:divBdr>
    </w:div>
    <w:div w:id="1429544350">
      <w:bodyDiv w:val="1"/>
      <w:marLeft w:val="0"/>
      <w:marRight w:val="0"/>
      <w:marTop w:val="0"/>
      <w:marBottom w:val="0"/>
      <w:divBdr>
        <w:top w:val="none" w:sz="0" w:space="0" w:color="auto"/>
        <w:left w:val="none" w:sz="0" w:space="0" w:color="auto"/>
        <w:bottom w:val="none" w:sz="0" w:space="0" w:color="auto"/>
        <w:right w:val="none" w:sz="0" w:space="0" w:color="auto"/>
      </w:divBdr>
    </w:div>
    <w:div w:id="199047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lp.hamptoncourtpalacefestival.com/hc/en-us/requests/ne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help.hamptoncourtpalacefestival.com/hc/en-us/requests/new" TargetMode="External"/><Relationship Id="rId5" Type="http://schemas.openxmlformats.org/officeDocument/2006/relationships/image" Target="media/image1.jpeg"/><Relationship Id="rId10" Type="http://schemas.openxmlformats.org/officeDocument/2006/relationships/hyperlink" Target="https://hcpfestival.seetickets.com/customerservice" TargetMode="External"/><Relationship Id="rId4" Type="http://schemas.openxmlformats.org/officeDocument/2006/relationships/webSettings" Target="webSettings.xml"/><Relationship Id="rId9" Type="http://schemas.openxmlformats.org/officeDocument/2006/relationships/hyperlink" Target="https://help.hamptoncourtpalacefestival.com/hc/en-us/articles/173998016098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Endeavor</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Clubb</dc:creator>
  <cp:keywords/>
  <dc:description/>
  <cp:lastModifiedBy>Daphne Sarkany</cp:lastModifiedBy>
  <cp:revision>27</cp:revision>
  <cp:lastPrinted>2024-03-18T15:33:00Z</cp:lastPrinted>
  <dcterms:created xsi:type="dcterms:W3CDTF">2025-03-04T15:24:00Z</dcterms:created>
  <dcterms:modified xsi:type="dcterms:W3CDTF">2025-03-13T09:38:00Z</dcterms:modified>
</cp:coreProperties>
</file>