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4D59" w14:textId="51C2126A" w:rsidR="003B46EB" w:rsidRPr="00253C04" w:rsidRDefault="00FF52A8" w:rsidP="00253C04">
      <w:pPr>
        <w:jc w:val="center"/>
        <w:rPr>
          <w:rFonts w:ascii="TT Firs Neue Normal" w:hAnsi="TT Firs Neue Normal"/>
          <w:sz w:val="36"/>
          <w:szCs w:val="36"/>
        </w:rPr>
      </w:pPr>
      <w:r>
        <w:rPr>
          <w:rFonts w:ascii="TT Firs Neue Normal" w:hAnsi="TT Firs Neue Normal"/>
          <w:noProof/>
          <w:sz w:val="36"/>
          <w:szCs w:val="36"/>
        </w:rPr>
        <w:drawing>
          <wp:anchor distT="0" distB="0" distL="114300" distR="114300" simplePos="0" relativeHeight="251658240" behindDoc="0" locked="0" layoutInCell="1" allowOverlap="1" wp14:anchorId="1D493D5C" wp14:editId="5A31E82E">
            <wp:simplePos x="0" y="0"/>
            <wp:positionH relativeFrom="margin">
              <wp:align>center</wp:align>
            </wp:positionH>
            <wp:positionV relativeFrom="paragraph">
              <wp:posOffset>-714375</wp:posOffset>
            </wp:positionV>
            <wp:extent cx="3542236" cy="1913969"/>
            <wp:effectExtent l="0" t="0" r="1270" b="0"/>
            <wp:wrapNone/>
            <wp:docPr id="432031801" name="Picture 1"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31801" name="Picture 1" descr="A purple text on a black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42236" cy="1913969"/>
                    </a:xfrm>
                    <a:prstGeom prst="rect">
                      <a:avLst/>
                    </a:prstGeom>
                  </pic:spPr>
                </pic:pic>
              </a:graphicData>
            </a:graphic>
            <wp14:sizeRelH relativeFrom="margin">
              <wp14:pctWidth>0</wp14:pctWidth>
            </wp14:sizeRelH>
            <wp14:sizeRelV relativeFrom="margin">
              <wp14:pctHeight>0</wp14:pctHeight>
            </wp14:sizeRelV>
          </wp:anchor>
        </w:drawing>
      </w:r>
    </w:p>
    <w:p w14:paraId="5D0E17F3" w14:textId="77777777" w:rsidR="00253C04" w:rsidRDefault="00253C04" w:rsidP="00962938">
      <w:pPr>
        <w:jc w:val="center"/>
        <w:rPr>
          <w:rFonts w:ascii="Champ Bold" w:hAnsi="Champ Bold"/>
          <w:color w:val="501549" w:themeColor="accent5" w:themeShade="80"/>
          <w:sz w:val="10"/>
          <w:szCs w:val="10"/>
        </w:rPr>
      </w:pPr>
    </w:p>
    <w:p w14:paraId="1BF2D848" w14:textId="77777777" w:rsidR="00FF52A8" w:rsidRDefault="00FF52A8" w:rsidP="00962938">
      <w:pPr>
        <w:jc w:val="center"/>
        <w:rPr>
          <w:rFonts w:ascii="Champ Bold" w:hAnsi="Champ Bold"/>
          <w:color w:val="501549" w:themeColor="accent5" w:themeShade="80"/>
          <w:sz w:val="10"/>
          <w:szCs w:val="10"/>
        </w:rPr>
      </w:pPr>
    </w:p>
    <w:p w14:paraId="5433A471" w14:textId="77777777" w:rsidR="00FF52A8" w:rsidRDefault="00FF52A8" w:rsidP="00962938">
      <w:pPr>
        <w:jc w:val="center"/>
        <w:rPr>
          <w:rFonts w:ascii="Champ Bold" w:hAnsi="Champ Bold"/>
          <w:color w:val="501549" w:themeColor="accent5" w:themeShade="80"/>
          <w:sz w:val="10"/>
          <w:szCs w:val="10"/>
        </w:rPr>
      </w:pPr>
    </w:p>
    <w:p w14:paraId="7C10A8D0" w14:textId="77777777" w:rsidR="00FF52A8" w:rsidRDefault="00FF52A8" w:rsidP="00962938">
      <w:pPr>
        <w:jc w:val="center"/>
        <w:rPr>
          <w:rFonts w:ascii="Champ Bold" w:hAnsi="Champ Bold"/>
          <w:color w:val="501549" w:themeColor="accent5" w:themeShade="80"/>
          <w:sz w:val="10"/>
          <w:szCs w:val="10"/>
        </w:rPr>
      </w:pPr>
    </w:p>
    <w:p w14:paraId="13CDEDE2" w14:textId="77777777" w:rsidR="00FF52A8" w:rsidRPr="00253C04" w:rsidRDefault="00FF52A8" w:rsidP="00962938">
      <w:pPr>
        <w:jc w:val="center"/>
        <w:rPr>
          <w:rFonts w:ascii="Champ Bold" w:hAnsi="Champ Bold"/>
          <w:color w:val="501549" w:themeColor="accent5" w:themeShade="80"/>
          <w:sz w:val="10"/>
          <w:szCs w:val="10"/>
        </w:rPr>
      </w:pPr>
    </w:p>
    <w:p w14:paraId="1EA60256" w14:textId="5E2BBDFB" w:rsidR="00FF52A8" w:rsidRPr="00FF52A8" w:rsidRDefault="00962938" w:rsidP="00FF52A8">
      <w:pPr>
        <w:jc w:val="center"/>
        <w:rPr>
          <w:rFonts w:ascii="Champ Bold" w:hAnsi="Champ Bold"/>
          <w:color w:val="501549" w:themeColor="accent5" w:themeShade="80"/>
          <w:sz w:val="34"/>
          <w:szCs w:val="32"/>
        </w:rPr>
      </w:pPr>
      <w:r w:rsidRPr="00FF52A8">
        <w:rPr>
          <w:rFonts w:ascii="Champ Bold" w:hAnsi="Champ Bold"/>
          <w:color w:val="501549" w:themeColor="accent5" w:themeShade="80"/>
          <w:sz w:val="34"/>
          <w:szCs w:val="32"/>
        </w:rPr>
        <w:t>Welcome!</w:t>
      </w:r>
    </w:p>
    <w:p w14:paraId="2B295BA4" w14:textId="1D03014D" w:rsidR="00AA2E77" w:rsidRPr="00253C04" w:rsidRDefault="00AA2E77" w:rsidP="00EE3311">
      <w:pPr>
        <w:pStyle w:val="FirstParagraph"/>
        <w:jc w:val="center"/>
        <w:rPr>
          <w:rFonts w:ascii="TT Firs Neue Normal" w:hAnsi="TT Firs Neue Normal"/>
        </w:rPr>
      </w:pPr>
      <w:r w:rsidRPr="00253C04">
        <w:rPr>
          <w:rFonts w:ascii="TT Firs Neue Normal" w:hAnsi="TT Firs Neue Normal"/>
        </w:rPr>
        <w:t>Taking place in the stunning Tudor Courtyard of Henry VIII's majestic Palace, the Festival provides world-class acts across 2 weeks in June. Enjoy the unique opportunity to see incredible performances within the intimate setting of Base Court set against the backdrop of Tudor history.</w:t>
      </w:r>
    </w:p>
    <w:p w14:paraId="1BB74074" w14:textId="77777777" w:rsidR="00962938" w:rsidRPr="00253C04" w:rsidRDefault="00962938" w:rsidP="00962938">
      <w:pPr>
        <w:rPr>
          <w:rFonts w:ascii="TT Firs Neue Normal" w:hAnsi="TT Firs Neue Normal"/>
        </w:rPr>
      </w:pPr>
    </w:p>
    <w:sdt>
      <w:sdtPr>
        <w:rPr>
          <w:rFonts w:ascii="TT Firs Neue Normal" w:eastAsiaTheme="minorHAnsi" w:hAnsi="TT Firs Neue Normal" w:cstheme="minorBidi"/>
          <w:color w:val="auto"/>
          <w:kern w:val="2"/>
          <w:sz w:val="22"/>
          <w:szCs w:val="22"/>
          <w:lang w:val="en-GB"/>
          <w14:ligatures w14:val="standardContextual"/>
        </w:rPr>
        <w:id w:val="1628514671"/>
        <w:docPartObj>
          <w:docPartGallery w:val="Table of Contents"/>
          <w:docPartUnique/>
        </w:docPartObj>
      </w:sdtPr>
      <w:sdtEndPr>
        <w:rPr>
          <w:b/>
          <w:bCs/>
          <w:noProof/>
        </w:rPr>
      </w:sdtEndPr>
      <w:sdtContent>
        <w:p w14:paraId="00CE86D1" w14:textId="2CECE13D" w:rsidR="00962938" w:rsidRPr="00253C04" w:rsidRDefault="00962938">
          <w:pPr>
            <w:pStyle w:val="TOCHeading"/>
            <w:rPr>
              <w:rFonts w:ascii="TT Firs Neue Normal" w:hAnsi="TT Firs Neue Normal"/>
              <w:color w:val="auto"/>
            </w:rPr>
          </w:pPr>
          <w:r w:rsidRPr="00253C04">
            <w:rPr>
              <w:rFonts w:ascii="TT Firs Neue Normal" w:hAnsi="TT Firs Neue Normal"/>
              <w:color w:val="auto"/>
            </w:rPr>
            <w:t>Contents</w:t>
          </w:r>
        </w:p>
        <w:p w14:paraId="139A6504" w14:textId="5CCDD6E0" w:rsidR="00026E3F" w:rsidRPr="00253C04" w:rsidRDefault="00962938">
          <w:pPr>
            <w:pStyle w:val="TOC2"/>
            <w:tabs>
              <w:tab w:val="right" w:leader="dot" w:pos="9016"/>
            </w:tabs>
            <w:rPr>
              <w:rFonts w:ascii="TT Firs Neue Normal" w:eastAsiaTheme="minorEastAsia" w:hAnsi="TT Firs Neue Normal"/>
              <w:noProof/>
              <w:sz w:val="24"/>
              <w:szCs w:val="24"/>
              <w:lang w:eastAsia="en-GB"/>
            </w:rPr>
          </w:pPr>
          <w:r w:rsidRPr="00253C04">
            <w:rPr>
              <w:rFonts w:ascii="TT Firs Neue Normal" w:hAnsi="TT Firs Neue Normal"/>
            </w:rPr>
            <w:fldChar w:fldCharType="begin"/>
          </w:r>
          <w:r w:rsidRPr="00253C04">
            <w:rPr>
              <w:rFonts w:ascii="TT Firs Neue Normal" w:hAnsi="TT Firs Neue Normal"/>
            </w:rPr>
            <w:instrText xml:space="preserve"> TOC \o "1-3" \h \z \u </w:instrText>
          </w:r>
          <w:r w:rsidRPr="00253C04">
            <w:rPr>
              <w:rFonts w:ascii="TT Firs Neue Normal" w:hAnsi="TT Firs Neue Normal"/>
            </w:rPr>
            <w:fldChar w:fldCharType="separate"/>
          </w:r>
          <w:hyperlink w:anchor="_Toc161240187" w:history="1">
            <w:r w:rsidR="00026E3F" w:rsidRPr="00253C04">
              <w:rPr>
                <w:rStyle w:val="Hyperlink"/>
                <w:rFonts w:ascii="TT Firs Neue Normal" w:hAnsi="TT Firs Neue Normal"/>
                <w:noProof/>
              </w:rPr>
              <w:t>Contact Us</w:t>
            </w:r>
            <w:r w:rsidR="00026E3F" w:rsidRPr="00253C04">
              <w:rPr>
                <w:rFonts w:ascii="TT Firs Neue Normal" w:hAnsi="TT Firs Neue Normal"/>
                <w:noProof/>
                <w:webHidden/>
              </w:rPr>
              <w:tab/>
            </w:r>
            <w:r w:rsidR="00026E3F" w:rsidRPr="00253C04">
              <w:rPr>
                <w:rFonts w:ascii="TT Firs Neue Normal" w:hAnsi="TT Firs Neue Normal"/>
                <w:noProof/>
                <w:webHidden/>
              </w:rPr>
              <w:fldChar w:fldCharType="begin"/>
            </w:r>
            <w:r w:rsidR="00026E3F" w:rsidRPr="00253C04">
              <w:rPr>
                <w:rFonts w:ascii="TT Firs Neue Normal" w:hAnsi="TT Firs Neue Normal"/>
                <w:noProof/>
                <w:webHidden/>
              </w:rPr>
              <w:instrText xml:space="preserve"> PAGEREF _Toc161240187 \h </w:instrText>
            </w:r>
            <w:r w:rsidR="00026E3F" w:rsidRPr="00253C04">
              <w:rPr>
                <w:rFonts w:ascii="TT Firs Neue Normal" w:hAnsi="TT Firs Neue Normal"/>
                <w:noProof/>
                <w:webHidden/>
              </w:rPr>
            </w:r>
            <w:r w:rsidR="00026E3F" w:rsidRPr="00253C04">
              <w:rPr>
                <w:rFonts w:ascii="TT Firs Neue Normal" w:hAnsi="TT Firs Neue Normal"/>
                <w:noProof/>
                <w:webHidden/>
              </w:rPr>
              <w:fldChar w:fldCharType="separate"/>
            </w:r>
            <w:r w:rsidR="00C872EF">
              <w:rPr>
                <w:rFonts w:ascii="TT Firs Neue Normal" w:hAnsi="TT Firs Neue Normal"/>
                <w:noProof/>
                <w:webHidden/>
              </w:rPr>
              <w:t>1</w:t>
            </w:r>
            <w:r w:rsidR="00026E3F" w:rsidRPr="00253C04">
              <w:rPr>
                <w:rFonts w:ascii="TT Firs Neue Normal" w:hAnsi="TT Firs Neue Normal"/>
                <w:noProof/>
                <w:webHidden/>
              </w:rPr>
              <w:fldChar w:fldCharType="end"/>
            </w:r>
          </w:hyperlink>
        </w:p>
        <w:p w14:paraId="25221635" w14:textId="6BAADC84" w:rsidR="00026E3F" w:rsidRPr="00253C04" w:rsidRDefault="00026E3F">
          <w:pPr>
            <w:pStyle w:val="TOC2"/>
            <w:tabs>
              <w:tab w:val="right" w:leader="dot" w:pos="9016"/>
            </w:tabs>
            <w:rPr>
              <w:rFonts w:ascii="TT Firs Neue Normal" w:eastAsiaTheme="minorEastAsia" w:hAnsi="TT Firs Neue Normal"/>
              <w:noProof/>
              <w:sz w:val="24"/>
              <w:szCs w:val="24"/>
              <w:lang w:eastAsia="en-GB"/>
            </w:rPr>
          </w:pPr>
          <w:hyperlink w:anchor="_Toc161240188" w:history="1">
            <w:r w:rsidRPr="00253C04">
              <w:rPr>
                <w:rStyle w:val="Hyperlink"/>
                <w:rFonts w:ascii="TT Firs Neue Normal" w:hAnsi="TT Firs Neue Normal"/>
                <w:noProof/>
              </w:rPr>
              <w:t>Ticketing</w:t>
            </w:r>
            <w:r w:rsidRPr="00253C04">
              <w:rPr>
                <w:rFonts w:ascii="TT Firs Neue Normal" w:hAnsi="TT Firs Neue Normal"/>
                <w:noProof/>
                <w:webHidden/>
              </w:rPr>
              <w:tab/>
            </w:r>
            <w:r w:rsidRPr="00253C04">
              <w:rPr>
                <w:rFonts w:ascii="TT Firs Neue Normal" w:hAnsi="TT Firs Neue Normal"/>
                <w:noProof/>
                <w:webHidden/>
              </w:rPr>
              <w:fldChar w:fldCharType="begin"/>
            </w:r>
            <w:r w:rsidRPr="00253C04">
              <w:rPr>
                <w:rFonts w:ascii="TT Firs Neue Normal" w:hAnsi="TT Firs Neue Normal"/>
                <w:noProof/>
                <w:webHidden/>
              </w:rPr>
              <w:instrText xml:space="preserve"> PAGEREF _Toc161240188 \h </w:instrText>
            </w:r>
            <w:r w:rsidRPr="00253C04">
              <w:rPr>
                <w:rFonts w:ascii="TT Firs Neue Normal" w:hAnsi="TT Firs Neue Normal"/>
                <w:noProof/>
                <w:webHidden/>
              </w:rPr>
            </w:r>
            <w:r w:rsidRPr="00253C04">
              <w:rPr>
                <w:rFonts w:ascii="TT Firs Neue Normal" w:hAnsi="TT Firs Neue Normal"/>
                <w:noProof/>
                <w:webHidden/>
              </w:rPr>
              <w:fldChar w:fldCharType="separate"/>
            </w:r>
            <w:r w:rsidR="00C872EF">
              <w:rPr>
                <w:rFonts w:ascii="TT Firs Neue Normal" w:hAnsi="TT Firs Neue Normal"/>
                <w:noProof/>
                <w:webHidden/>
              </w:rPr>
              <w:t>2</w:t>
            </w:r>
            <w:r w:rsidRPr="00253C04">
              <w:rPr>
                <w:rFonts w:ascii="TT Firs Neue Normal" w:hAnsi="TT Firs Neue Normal"/>
                <w:noProof/>
                <w:webHidden/>
              </w:rPr>
              <w:fldChar w:fldCharType="end"/>
            </w:r>
          </w:hyperlink>
        </w:p>
        <w:p w14:paraId="27BABB3C" w14:textId="24FEF720" w:rsidR="00026E3F" w:rsidRPr="00253C04" w:rsidRDefault="00026E3F">
          <w:pPr>
            <w:pStyle w:val="TOC2"/>
            <w:tabs>
              <w:tab w:val="right" w:leader="dot" w:pos="9016"/>
            </w:tabs>
            <w:rPr>
              <w:rFonts w:ascii="TT Firs Neue Normal" w:eastAsiaTheme="minorEastAsia" w:hAnsi="TT Firs Neue Normal"/>
              <w:noProof/>
              <w:sz w:val="24"/>
              <w:szCs w:val="24"/>
              <w:lang w:eastAsia="en-GB"/>
            </w:rPr>
          </w:pPr>
          <w:hyperlink w:anchor="_Toc161240189" w:history="1">
            <w:r w:rsidRPr="00253C04">
              <w:rPr>
                <w:rStyle w:val="Hyperlink"/>
                <w:rFonts w:ascii="TT Firs Neue Normal" w:hAnsi="TT Firs Neue Normal"/>
                <w:noProof/>
              </w:rPr>
              <w:t>Site Description</w:t>
            </w:r>
            <w:r w:rsidRPr="00253C04">
              <w:rPr>
                <w:rFonts w:ascii="TT Firs Neue Normal" w:hAnsi="TT Firs Neue Normal"/>
                <w:noProof/>
                <w:webHidden/>
              </w:rPr>
              <w:tab/>
            </w:r>
            <w:r w:rsidRPr="00253C04">
              <w:rPr>
                <w:rFonts w:ascii="TT Firs Neue Normal" w:hAnsi="TT Firs Neue Normal"/>
                <w:noProof/>
                <w:webHidden/>
              </w:rPr>
              <w:fldChar w:fldCharType="begin"/>
            </w:r>
            <w:r w:rsidRPr="00253C04">
              <w:rPr>
                <w:rFonts w:ascii="TT Firs Neue Normal" w:hAnsi="TT Firs Neue Normal"/>
                <w:noProof/>
                <w:webHidden/>
              </w:rPr>
              <w:instrText xml:space="preserve"> PAGEREF _Toc161240189 \h </w:instrText>
            </w:r>
            <w:r w:rsidRPr="00253C04">
              <w:rPr>
                <w:rFonts w:ascii="TT Firs Neue Normal" w:hAnsi="TT Firs Neue Normal"/>
                <w:noProof/>
                <w:webHidden/>
              </w:rPr>
            </w:r>
            <w:r w:rsidRPr="00253C04">
              <w:rPr>
                <w:rFonts w:ascii="TT Firs Neue Normal" w:hAnsi="TT Firs Neue Normal"/>
                <w:noProof/>
                <w:webHidden/>
              </w:rPr>
              <w:fldChar w:fldCharType="separate"/>
            </w:r>
            <w:r w:rsidR="00C872EF">
              <w:rPr>
                <w:rFonts w:ascii="TT Firs Neue Normal" w:hAnsi="TT Firs Neue Normal"/>
                <w:noProof/>
                <w:webHidden/>
              </w:rPr>
              <w:t>2</w:t>
            </w:r>
            <w:r w:rsidRPr="00253C04">
              <w:rPr>
                <w:rFonts w:ascii="TT Firs Neue Normal" w:hAnsi="TT Firs Neue Normal"/>
                <w:noProof/>
                <w:webHidden/>
              </w:rPr>
              <w:fldChar w:fldCharType="end"/>
            </w:r>
          </w:hyperlink>
        </w:p>
        <w:p w14:paraId="41ADA751" w14:textId="1DE185D0" w:rsidR="00026E3F" w:rsidRPr="00253C04" w:rsidRDefault="00026E3F">
          <w:pPr>
            <w:pStyle w:val="TOC2"/>
            <w:tabs>
              <w:tab w:val="right" w:leader="dot" w:pos="9016"/>
            </w:tabs>
            <w:rPr>
              <w:rFonts w:ascii="TT Firs Neue Normal" w:eastAsiaTheme="minorEastAsia" w:hAnsi="TT Firs Neue Normal"/>
              <w:noProof/>
              <w:sz w:val="24"/>
              <w:szCs w:val="24"/>
              <w:lang w:eastAsia="en-GB"/>
            </w:rPr>
          </w:pPr>
          <w:hyperlink w:anchor="_Toc161240190" w:history="1">
            <w:r w:rsidRPr="00253C04">
              <w:rPr>
                <w:rStyle w:val="Hyperlink"/>
                <w:rFonts w:ascii="TT Firs Neue Normal" w:hAnsi="TT Firs Neue Normal"/>
                <w:noProof/>
              </w:rPr>
              <w:t>Getting Here</w:t>
            </w:r>
            <w:r w:rsidRPr="00253C04">
              <w:rPr>
                <w:rFonts w:ascii="TT Firs Neue Normal" w:hAnsi="TT Firs Neue Normal"/>
                <w:noProof/>
                <w:webHidden/>
              </w:rPr>
              <w:tab/>
            </w:r>
            <w:r w:rsidRPr="00253C04">
              <w:rPr>
                <w:rFonts w:ascii="TT Firs Neue Normal" w:hAnsi="TT Firs Neue Normal"/>
                <w:noProof/>
                <w:webHidden/>
              </w:rPr>
              <w:fldChar w:fldCharType="begin"/>
            </w:r>
            <w:r w:rsidRPr="00253C04">
              <w:rPr>
                <w:rFonts w:ascii="TT Firs Neue Normal" w:hAnsi="TT Firs Neue Normal"/>
                <w:noProof/>
                <w:webHidden/>
              </w:rPr>
              <w:instrText xml:space="preserve"> PAGEREF _Toc161240190 \h </w:instrText>
            </w:r>
            <w:r w:rsidRPr="00253C04">
              <w:rPr>
                <w:rFonts w:ascii="TT Firs Neue Normal" w:hAnsi="TT Firs Neue Normal"/>
                <w:noProof/>
                <w:webHidden/>
              </w:rPr>
            </w:r>
            <w:r w:rsidRPr="00253C04">
              <w:rPr>
                <w:rFonts w:ascii="TT Firs Neue Normal" w:hAnsi="TT Firs Neue Normal"/>
                <w:noProof/>
                <w:webHidden/>
              </w:rPr>
              <w:fldChar w:fldCharType="separate"/>
            </w:r>
            <w:r w:rsidR="00C872EF">
              <w:rPr>
                <w:rFonts w:ascii="TT Firs Neue Normal" w:hAnsi="TT Firs Neue Normal"/>
                <w:noProof/>
                <w:webHidden/>
              </w:rPr>
              <w:t>2</w:t>
            </w:r>
            <w:r w:rsidRPr="00253C04">
              <w:rPr>
                <w:rFonts w:ascii="TT Firs Neue Normal" w:hAnsi="TT Firs Neue Normal"/>
                <w:noProof/>
                <w:webHidden/>
              </w:rPr>
              <w:fldChar w:fldCharType="end"/>
            </w:r>
          </w:hyperlink>
        </w:p>
        <w:p w14:paraId="3DF8A2F2" w14:textId="31293577" w:rsidR="00026E3F" w:rsidRPr="00253C04" w:rsidRDefault="00026E3F">
          <w:pPr>
            <w:pStyle w:val="TOC2"/>
            <w:tabs>
              <w:tab w:val="right" w:leader="dot" w:pos="9016"/>
            </w:tabs>
            <w:rPr>
              <w:rFonts w:ascii="TT Firs Neue Normal" w:eastAsiaTheme="minorEastAsia" w:hAnsi="TT Firs Neue Normal"/>
              <w:noProof/>
              <w:sz w:val="24"/>
              <w:szCs w:val="24"/>
              <w:lang w:eastAsia="en-GB"/>
            </w:rPr>
          </w:pPr>
          <w:hyperlink w:anchor="_Toc161240191" w:history="1">
            <w:r w:rsidRPr="00253C04">
              <w:rPr>
                <w:rStyle w:val="Hyperlink"/>
                <w:rFonts w:ascii="TT Firs Neue Normal" w:hAnsi="TT Firs Neue Normal"/>
                <w:noProof/>
              </w:rPr>
              <w:t>Accessible Map</w:t>
            </w:r>
            <w:r w:rsidRPr="00253C04">
              <w:rPr>
                <w:rFonts w:ascii="TT Firs Neue Normal" w:hAnsi="TT Firs Neue Normal"/>
                <w:noProof/>
                <w:webHidden/>
              </w:rPr>
              <w:tab/>
            </w:r>
            <w:r w:rsidRPr="00253C04">
              <w:rPr>
                <w:rFonts w:ascii="TT Firs Neue Normal" w:hAnsi="TT Firs Neue Normal"/>
                <w:noProof/>
                <w:webHidden/>
              </w:rPr>
              <w:fldChar w:fldCharType="begin"/>
            </w:r>
            <w:r w:rsidRPr="00253C04">
              <w:rPr>
                <w:rFonts w:ascii="TT Firs Neue Normal" w:hAnsi="TT Firs Neue Normal"/>
                <w:noProof/>
                <w:webHidden/>
              </w:rPr>
              <w:instrText xml:space="preserve"> PAGEREF _Toc161240191 \h </w:instrText>
            </w:r>
            <w:r w:rsidRPr="00253C04">
              <w:rPr>
                <w:rFonts w:ascii="TT Firs Neue Normal" w:hAnsi="TT Firs Neue Normal"/>
                <w:noProof/>
                <w:webHidden/>
              </w:rPr>
            </w:r>
            <w:r w:rsidRPr="00253C04">
              <w:rPr>
                <w:rFonts w:ascii="TT Firs Neue Normal" w:hAnsi="TT Firs Neue Normal"/>
                <w:noProof/>
                <w:webHidden/>
              </w:rPr>
              <w:fldChar w:fldCharType="separate"/>
            </w:r>
            <w:r w:rsidR="00C872EF">
              <w:rPr>
                <w:rFonts w:ascii="TT Firs Neue Normal" w:hAnsi="TT Firs Neue Normal"/>
                <w:noProof/>
                <w:webHidden/>
              </w:rPr>
              <w:t>3</w:t>
            </w:r>
            <w:r w:rsidRPr="00253C04">
              <w:rPr>
                <w:rFonts w:ascii="TT Firs Neue Normal" w:hAnsi="TT Firs Neue Normal"/>
                <w:noProof/>
                <w:webHidden/>
              </w:rPr>
              <w:fldChar w:fldCharType="end"/>
            </w:r>
          </w:hyperlink>
        </w:p>
        <w:p w14:paraId="068FF390" w14:textId="11381068" w:rsidR="00026E3F" w:rsidRPr="00253C04" w:rsidRDefault="00026E3F">
          <w:pPr>
            <w:pStyle w:val="TOC2"/>
            <w:tabs>
              <w:tab w:val="right" w:leader="dot" w:pos="9016"/>
            </w:tabs>
            <w:rPr>
              <w:rFonts w:ascii="TT Firs Neue Normal" w:eastAsiaTheme="minorEastAsia" w:hAnsi="TT Firs Neue Normal"/>
              <w:noProof/>
              <w:sz w:val="24"/>
              <w:szCs w:val="24"/>
              <w:lang w:eastAsia="en-GB"/>
            </w:rPr>
          </w:pPr>
          <w:hyperlink w:anchor="_Toc161240192" w:history="1">
            <w:r w:rsidRPr="00253C04">
              <w:rPr>
                <w:rStyle w:val="Hyperlink"/>
                <w:rFonts w:ascii="TT Firs Neue Normal" w:hAnsi="TT Firs Neue Normal"/>
                <w:noProof/>
              </w:rPr>
              <w:t>Level Access</w:t>
            </w:r>
            <w:r w:rsidRPr="00253C04">
              <w:rPr>
                <w:rFonts w:ascii="TT Firs Neue Normal" w:hAnsi="TT Firs Neue Normal"/>
                <w:noProof/>
                <w:webHidden/>
              </w:rPr>
              <w:tab/>
            </w:r>
            <w:r w:rsidRPr="00253C04">
              <w:rPr>
                <w:rFonts w:ascii="TT Firs Neue Normal" w:hAnsi="TT Firs Neue Normal"/>
                <w:noProof/>
                <w:webHidden/>
              </w:rPr>
              <w:fldChar w:fldCharType="begin"/>
            </w:r>
            <w:r w:rsidRPr="00253C04">
              <w:rPr>
                <w:rFonts w:ascii="TT Firs Neue Normal" w:hAnsi="TT Firs Neue Normal"/>
                <w:noProof/>
                <w:webHidden/>
              </w:rPr>
              <w:instrText xml:space="preserve"> PAGEREF _Toc161240192 \h </w:instrText>
            </w:r>
            <w:r w:rsidRPr="00253C04">
              <w:rPr>
                <w:rFonts w:ascii="TT Firs Neue Normal" w:hAnsi="TT Firs Neue Normal"/>
                <w:noProof/>
                <w:webHidden/>
              </w:rPr>
            </w:r>
            <w:r w:rsidRPr="00253C04">
              <w:rPr>
                <w:rFonts w:ascii="TT Firs Neue Normal" w:hAnsi="TT Firs Neue Normal"/>
                <w:noProof/>
                <w:webHidden/>
              </w:rPr>
              <w:fldChar w:fldCharType="separate"/>
            </w:r>
            <w:r w:rsidR="00C872EF">
              <w:rPr>
                <w:rFonts w:ascii="TT Firs Neue Normal" w:hAnsi="TT Firs Neue Normal"/>
                <w:noProof/>
                <w:webHidden/>
              </w:rPr>
              <w:t>3</w:t>
            </w:r>
            <w:r w:rsidRPr="00253C04">
              <w:rPr>
                <w:rFonts w:ascii="TT Firs Neue Normal" w:hAnsi="TT Firs Neue Normal"/>
                <w:noProof/>
                <w:webHidden/>
              </w:rPr>
              <w:fldChar w:fldCharType="end"/>
            </w:r>
          </w:hyperlink>
        </w:p>
        <w:p w14:paraId="5B7F8007" w14:textId="025DAFC1" w:rsidR="00026E3F" w:rsidRPr="00253C04" w:rsidRDefault="00026E3F">
          <w:pPr>
            <w:pStyle w:val="TOC2"/>
            <w:tabs>
              <w:tab w:val="right" w:leader="dot" w:pos="9016"/>
            </w:tabs>
            <w:rPr>
              <w:rFonts w:ascii="TT Firs Neue Normal" w:eastAsiaTheme="minorEastAsia" w:hAnsi="TT Firs Neue Normal"/>
              <w:noProof/>
              <w:sz w:val="24"/>
              <w:szCs w:val="24"/>
              <w:lang w:eastAsia="en-GB"/>
            </w:rPr>
          </w:pPr>
          <w:hyperlink w:anchor="_Toc161240193" w:history="1">
            <w:r w:rsidRPr="00253C04">
              <w:rPr>
                <w:rStyle w:val="Hyperlink"/>
                <w:rFonts w:ascii="TT Firs Neue Normal" w:hAnsi="TT Firs Neue Normal"/>
                <w:noProof/>
              </w:rPr>
              <w:t>Accessible Facilities</w:t>
            </w:r>
            <w:r w:rsidRPr="00253C04">
              <w:rPr>
                <w:rFonts w:ascii="TT Firs Neue Normal" w:hAnsi="TT Firs Neue Normal"/>
                <w:noProof/>
                <w:webHidden/>
              </w:rPr>
              <w:tab/>
            </w:r>
            <w:r w:rsidRPr="00253C04">
              <w:rPr>
                <w:rFonts w:ascii="TT Firs Neue Normal" w:hAnsi="TT Firs Neue Normal"/>
                <w:noProof/>
                <w:webHidden/>
              </w:rPr>
              <w:fldChar w:fldCharType="begin"/>
            </w:r>
            <w:r w:rsidRPr="00253C04">
              <w:rPr>
                <w:rFonts w:ascii="TT Firs Neue Normal" w:hAnsi="TT Firs Neue Normal"/>
                <w:noProof/>
                <w:webHidden/>
              </w:rPr>
              <w:instrText xml:space="preserve"> PAGEREF _Toc161240193 \h </w:instrText>
            </w:r>
            <w:r w:rsidRPr="00253C04">
              <w:rPr>
                <w:rFonts w:ascii="TT Firs Neue Normal" w:hAnsi="TT Firs Neue Normal"/>
                <w:noProof/>
                <w:webHidden/>
              </w:rPr>
            </w:r>
            <w:r w:rsidRPr="00253C04">
              <w:rPr>
                <w:rFonts w:ascii="TT Firs Neue Normal" w:hAnsi="TT Firs Neue Normal"/>
                <w:noProof/>
                <w:webHidden/>
              </w:rPr>
              <w:fldChar w:fldCharType="separate"/>
            </w:r>
            <w:r w:rsidR="00C872EF">
              <w:rPr>
                <w:rFonts w:ascii="TT Firs Neue Normal" w:hAnsi="TT Firs Neue Normal"/>
                <w:noProof/>
                <w:webHidden/>
              </w:rPr>
              <w:t>3</w:t>
            </w:r>
            <w:r w:rsidRPr="00253C04">
              <w:rPr>
                <w:rFonts w:ascii="TT Firs Neue Normal" w:hAnsi="TT Firs Neue Normal"/>
                <w:noProof/>
                <w:webHidden/>
              </w:rPr>
              <w:fldChar w:fldCharType="end"/>
            </w:r>
          </w:hyperlink>
        </w:p>
        <w:p w14:paraId="455F6688" w14:textId="3B927411" w:rsidR="00026E3F" w:rsidRPr="00253C04" w:rsidRDefault="00026E3F">
          <w:pPr>
            <w:pStyle w:val="TOC2"/>
            <w:tabs>
              <w:tab w:val="right" w:leader="dot" w:pos="9016"/>
            </w:tabs>
            <w:rPr>
              <w:rFonts w:ascii="TT Firs Neue Normal" w:eastAsiaTheme="minorEastAsia" w:hAnsi="TT Firs Neue Normal"/>
              <w:noProof/>
              <w:sz w:val="24"/>
              <w:szCs w:val="24"/>
              <w:lang w:eastAsia="en-GB"/>
            </w:rPr>
          </w:pPr>
          <w:hyperlink w:anchor="_Toc161240194" w:history="1">
            <w:r w:rsidRPr="00253C04">
              <w:rPr>
                <w:rStyle w:val="Hyperlink"/>
                <w:rFonts w:ascii="TT Firs Neue Normal" w:hAnsi="TT Firs Neue Normal"/>
                <w:noProof/>
              </w:rPr>
              <w:t>Sound and Lighting</w:t>
            </w:r>
            <w:r w:rsidRPr="00253C04">
              <w:rPr>
                <w:rFonts w:ascii="TT Firs Neue Normal" w:hAnsi="TT Firs Neue Normal"/>
                <w:noProof/>
                <w:webHidden/>
              </w:rPr>
              <w:tab/>
            </w:r>
            <w:r w:rsidRPr="00253C04">
              <w:rPr>
                <w:rFonts w:ascii="TT Firs Neue Normal" w:hAnsi="TT Firs Neue Normal"/>
                <w:noProof/>
                <w:webHidden/>
              </w:rPr>
              <w:fldChar w:fldCharType="begin"/>
            </w:r>
            <w:r w:rsidRPr="00253C04">
              <w:rPr>
                <w:rFonts w:ascii="TT Firs Neue Normal" w:hAnsi="TT Firs Neue Normal"/>
                <w:noProof/>
                <w:webHidden/>
              </w:rPr>
              <w:instrText xml:space="preserve"> PAGEREF _Toc161240194 \h </w:instrText>
            </w:r>
            <w:r w:rsidRPr="00253C04">
              <w:rPr>
                <w:rFonts w:ascii="TT Firs Neue Normal" w:hAnsi="TT Firs Neue Normal"/>
                <w:noProof/>
                <w:webHidden/>
              </w:rPr>
            </w:r>
            <w:r w:rsidRPr="00253C04">
              <w:rPr>
                <w:rFonts w:ascii="TT Firs Neue Normal" w:hAnsi="TT Firs Neue Normal"/>
                <w:noProof/>
                <w:webHidden/>
              </w:rPr>
              <w:fldChar w:fldCharType="separate"/>
            </w:r>
            <w:r w:rsidR="00C872EF">
              <w:rPr>
                <w:rFonts w:ascii="TT Firs Neue Normal" w:hAnsi="TT Firs Neue Normal"/>
                <w:noProof/>
                <w:webHidden/>
              </w:rPr>
              <w:t>3</w:t>
            </w:r>
            <w:r w:rsidRPr="00253C04">
              <w:rPr>
                <w:rFonts w:ascii="TT Firs Neue Normal" w:hAnsi="TT Firs Neue Normal"/>
                <w:noProof/>
                <w:webHidden/>
              </w:rPr>
              <w:fldChar w:fldCharType="end"/>
            </w:r>
          </w:hyperlink>
        </w:p>
        <w:p w14:paraId="77ED4F03" w14:textId="2B36A3F2" w:rsidR="00026E3F" w:rsidRPr="00253C04" w:rsidRDefault="00026E3F">
          <w:pPr>
            <w:pStyle w:val="TOC2"/>
            <w:tabs>
              <w:tab w:val="right" w:leader="dot" w:pos="9016"/>
            </w:tabs>
            <w:rPr>
              <w:rFonts w:ascii="TT Firs Neue Normal" w:eastAsiaTheme="minorEastAsia" w:hAnsi="TT Firs Neue Normal"/>
              <w:noProof/>
              <w:sz w:val="24"/>
              <w:szCs w:val="24"/>
              <w:lang w:eastAsia="en-GB"/>
            </w:rPr>
          </w:pPr>
          <w:hyperlink w:anchor="_Toc161240195" w:history="1">
            <w:r w:rsidRPr="00253C04">
              <w:rPr>
                <w:rStyle w:val="Hyperlink"/>
                <w:rFonts w:ascii="TT Firs Neue Normal" w:hAnsi="TT Firs Neue Normal"/>
                <w:noProof/>
              </w:rPr>
              <w:t>Food and Drink</w:t>
            </w:r>
            <w:r w:rsidRPr="00253C04">
              <w:rPr>
                <w:rFonts w:ascii="TT Firs Neue Normal" w:hAnsi="TT Firs Neue Normal"/>
                <w:noProof/>
                <w:webHidden/>
              </w:rPr>
              <w:tab/>
            </w:r>
            <w:r w:rsidRPr="00253C04">
              <w:rPr>
                <w:rFonts w:ascii="TT Firs Neue Normal" w:hAnsi="TT Firs Neue Normal"/>
                <w:noProof/>
                <w:webHidden/>
              </w:rPr>
              <w:fldChar w:fldCharType="begin"/>
            </w:r>
            <w:r w:rsidRPr="00253C04">
              <w:rPr>
                <w:rFonts w:ascii="TT Firs Neue Normal" w:hAnsi="TT Firs Neue Normal"/>
                <w:noProof/>
                <w:webHidden/>
              </w:rPr>
              <w:instrText xml:space="preserve"> PAGEREF _Toc161240195 \h </w:instrText>
            </w:r>
            <w:r w:rsidRPr="00253C04">
              <w:rPr>
                <w:rFonts w:ascii="TT Firs Neue Normal" w:hAnsi="TT Firs Neue Normal"/>
                <w:noProof/>
                <w:webHidden/>
              </w:rPr>
            </w:r>
            <w:r w:rsidRPr="00253C04">
              <w:rPr>
                <w:rFonts w:ascii="TT Firs Neue Normal" w:hAnsi="TT Firs Neue Normal"/>
                <w:noProof/>
                <w:webHidden/>
              </w:rPr>
              <w:fldChar w:fldCharType="separate"/>
            </w:r>
            <w:r w:rsidR="00C872EF">
              <w:rPr>
                <w:rFonts w:ascii="TT Firs Neue Normal" w:hAnsi="TT Firs Neue Normal"/>
                <w:noProof/>
                <w:webHidden/>
              </w:rPr>
              <w:t>4</w:t>
            </w:r>
            <w:r w:rsidRPr="00253C04">
              <w:rPr>
                <w:rFonts w:ascii="TT Firs Neue Normal" w:hAnsi="TT Firs Neue Normal"/>
                <w:noProof/>
                <w:webHidden/>
              </w:rPr>
              <w:fldChar w:fldCharType="end"/>
            </w:r>
          </w:hyperlink>
        </w:p>
        <w:p w14:paraId="65FD1D99" w14:textId="23E32BF3" w:rsidR="00026E3F" w:rsidRPr="00253C04" w:rsidRDefault="00026E3F">
          <w:pPr>
            <w:pStyle w:val="TOC2"/>
            <w:tabs>
              <w:tab w:val="right" w:leader="dot" w:pos="9016"/>
            </w:tabs>
            <w:rPr>
              <w:rFonts w:ascii="TT Firs Neue Normal" w:eastAsiaTheme="minorEastAsia" w:hAnsi="TT Firs Neue Normal"/>
              <w:noProof/>
              <w:sz w:val="24"/>
              <w:szCs w:val="24"/>
              <w:lang w:eastAsia="en-GB"/>
            </w:rPr>
          </w:pPr>
          <w:hyperlink w:anchor="_Toc161240196" w:history="1">
            <w:r w:rsidRPr="00253C04">
              <w:rPr>
                <w:rStyle w:val="Hyperlink"/>
                <w:rFonts w:ascii="TT Firs Neue Normal" w:hAnsi="TT Firs Neue Normal"/>
                <w:noProof/>
              </w:rPr>
              <w:t>Assistance Dogs</w:t>
            </w:r>
            <w:r w:rsidRPr="00253C04">
              <w:rPr>
                <w:rFonts w:ascii="TT Firs Neue Normal" w:hAnsi="TT Firs Neue Normal"/>
                <w:noProof/>
                <w:webHidden/>
              </w:rPr>
              <w:tab/>
            </w:r>
            <w:r w:rsidRPr="00253C04">
              <w:rPr>
                <w:rFonts w:ascii="TT Firs Neue Normal" w:hAnsi="TT Firs Neue Normal"/>
                <w:noProof/>
                <w:webHidden/>
              </w:rPr>
              <w:fldChar w:fldCharType="begin"/>
            </w:r>
            <w:r w:rsidRPr="00253C04">
              <w:rPr>
                <w:rFonts w:ascii="TT Firs Neue Normal" w:hAnsi="TT Firs Neue Normal"/>
                <w:noProof/>
                <w:webHidden/>
              </w:rPr>
              <w:instrText xml:space="preserve"> PAGEREF _Toc161240196 \h </w:instrText>
            </w:r>
            <w:r w:rsidRPr="00253C04">
              <w:rPr>
                <w:rFonts w:ascii="TT Firs Neue Normal" w:hAnsi="TT Firs Neue Normal"/>
                <w:noProof/>
                <w:webHidden/>
              </w:rPr>
            </w:r>
            <w:r w:rsidRPr="00253C04">
              <w:rPr>
                <w:rFonts w:ascii="TT Firs Neue Normal" w:hAnsi="TT Firs Neue Normal"/>
                <w:noProof/>
                <w:webHidden/>
              </w:rPr>
              <w:fldChar w:fldCharType="separate"/>
            </w:r>
            <w:r w:rsidR="00C872EF">
              <w:rPr>
                <w:rFonts w:ascii="TT Firs Neue Normal" w:hAnsi="TT Firs Neue Normal"/>
                <w:noProof/>
                <w:webHidden/>
              </w:rPr>
              <w:t>4</w:t>
            </w:r>
            <w:r w:rsidRPr="00253C04">
              <w:rPr>
                <w:rFonts w:ascii="TT Firs Neue Normal" w:hAnsi="TT Firs Neue Normal"/>
                <w:noProof/>
                <w:webHidden/>
              </w:rPr>
              <w:fldChar w:fldCharType="end"/>
            </w:r>
          </w:hyperlink>
        </w:p>
        <w:p w14:paraId="6F2F57B7" w14:textId="537B5FAD" w:rsidR="003B46EB" w:rsidRPr="00253C04" w:rsidRDefault="00962938" w:rsidP="00962938">
          <w:pPr>
            <w:rPr>
              <w:rFonts w:ascii="TT Firs Neue Normal" w:hAnsi="TT Firs Neue Normal"/>
            </w:rPr>
          </w:pPr>
          <w:r w:rsidRPr="00253C04">
            <w:rPr>
              <w:rFonts w:ascii="TT Firs Neue Normal" w:hAnsi="TT Firs Neue Normal"/>
              <w:b/>
              <w:bCs/>
              <w:noProof/>
            </w:rPr>
            <w:fldChar w:fldCharType="end"/>
          </w:r>
        </w:p>
      </w:sdtContent>
    </w:sdt>
    <w:p w14:paraId="45C04FD2" w14:textId="5EF42855" w:rsidR="00962938" w:rsidRPr="00253C04" w:rsidRDefault="00962938" w:rsidP="00962938">
      <w:pPr>
        <w:pStyle w:val="Heading2"/>
        <w:rPr>
          <w:rFonts w:ascii="TT Firs Neue Normal" w:hAnsi="TT Firs Neue Normal"/>
        </w:rPr>
      </w:pPr>
      <w:bookmarkStart w:id="0" w:name="_Toc161240187"/>
      <w:r w:rsidRPr="00253C04">
        <w:rPr>
          <w:rFonts w:ascii="TT Firs Neue Normal" w:hAnsi="TT Firs Neue Normal"/>
        </w:rPr>
        <w:t>Contact Us</w:t>
      </w:r>
      <w:bookmarkEnd w:id="0"/>
    </w:p>
    <w:p w14:paraId="0CE8734C" w14:textId="4EAC67F2" w:rsidR="006B2C73" w:rsidRPr="00253C04" w:rsidRDefault="006B2C73" w:rsidP="006B2C73">
      <w:pPr>
        <w:rPr>
          <w:rFonts w:ascii="TT Firs Neue Normal" w:hAnsi="TT Firs Neue Normal"/>
        </w:rPr>
      </w:pPr>
      <w:r w:rsidRPr="00253C04">
        <w:rPr>
          <w:rFonts w:ascii="TT Firs Neue Normal" w:hAnsi="TT Firs Neue Normal"/>
        </w:rPr>
        <w:t xml:space="preserve">Event Organiser Email: </w:t>
      </w:r>
      <w:hyperlink r:id="rId7" w:history="1">
        <w:r w:rsidR="00EE3311" w:rsidRPr="00253C04">
          <w:rPr>
            <w:rStyle w:val="Hyperlink"/>
            <w:rFonts w:ascii="TT Firs Neue Normal" w:hAnsi="TT Firs Neue Normal"/>
            <w:b/>
            <w:bCs/>
            <w:color w:val="501549" w:themeColor="accent5" w:themeShade="80"/>
          </w:rPr>
          <w:t>festivaltickets@img.com</w:t>
        </w:r>
      </w:hyperlink>
      <w:r w:rsidR="00EE3311" w:rsidRPr="00253C04">
        <w:rPr>
          <w:rFonts w:ascii="TT Firs Neue Normal" w:hAnsi="TT Firs Neue Normal"/>
          <w:color w:val="501549" w:themeColor="accent5" w:themeShade="80"/>
        </w:rPr>
        <w:t xml:space="preserve"> </w:t>
      </w:r>
    </w:p>
    <w:p w14:paraId="4C9BD4B8" w14:textId="5421FEAE" w:rsidR="006B2C73" w:rsidRPr="00253C04" w:rsidRDefault="006B2C73" w:rsidP="006B2C73">
      <w:pPr>
        <w:rPr>
          <w:rFonts w:ascii="TT Firs Neue Normal" w:hAnsi="TT Firs Neue Normal"/>
          <w:color w:val="501549" w:themeColor="accent5" w:themeShade="80"/>
        </w:rPr>
      </w:pPr>
      <w:r w:rsidRPr="00253C04">
        <w:rPr>
          <w:rFonts w:ascii="TT Firs Neue Normal" w:hAnsi="TT Firs Neue Normal"/>
        </w:rPr>
        <w:t>Ticketing Contact</w:t>
      </w:r>
      <w:r w:rsidRPr="00253C04">
        <w:rPr>
          <w:rFonts w:ascii="TT Firs Neue Normal" w:hAnsi="TT Firs Neue Normal"/>
          <w:b/>
          <w:bCs/>
        </w:rPr>
        <w:t xml:space="preserve">: </w:t>
      </w:r>
      <w:hyperlink r:id="rId8" w:history="1">
        <w:r w:rsidR="00FF52A8" w:rsidRPr="005F14B1">
          <w:rPr>
            <w:rStyle w:val="Hyperlink"/>
            <w:rFonts w:ascii="TT Firs Neue Normal" w:hAnsi="TT Firs Neue Normal"/>
            <w:b/>
            <w:bCs/>
          </w:rPr>
          <w:t>https://help.ticketmaster.co.uk/hc/en-us</w:t>
        </w:r>
      </w:hyperlink>
      <w:r w:rsidR="00FF52A8">
        <w:rPr>
          <w:rFonts w:ascii="TT Firs Neue Normal" w:hAnsi="TT Firs Neue Normal"/>
          <w:b/>
          <w:bCs/>
        </w:rPr>
        <w:t xml:space="preserve"> </w:t>
      </w:r>
    </w:p>
    <w:p w14:paraId="113C73D5" w14:textId="7779353C" w:rsidR="006B2C73" w:rsidRPr="00253C04" w:rsidRDefault="006B2C73" w:rsidP="006B2C73">
      <w:pPr>
        <w:rPr>
          <w:rFonts w:ascii="TT Firs Neue Normal" w:hAnsi="TT Firs Neue Normal"/>
          <w:color w:val="501549" w:themeColor="accent5" w:themeShade="80"/>
        </w:rPr>
      </w:pPr>
      <w:r w:rsidRPr="00253C04">
        <w:rPr>
          <w:rFonts w:ascii="TT Firs Neue Normal" w:hAnsi="TT Firs Neue Normal"/>
        </w:rPr>
        <w:t xml:space="preserve">Event Organiser Phone: </w:t>
      </w:r>
      <w:r w:rsidRPr="00253C04">
        <w:rPr>
          <w:rFonts w:ascii="TT Firs Neue Normal" w:hAnsi="TT Firs Neue Normal"/>
          <w:b/>
          <w:bCs/>
          <w:color w:val="501549" w:themeColor="accent5" w:themeShade="80"/>
        </w:rPr>
        <w:t>020</w:t>
      </w:r>
      <w:r w:rsidR="005705FA" w:rsidRPr="00253C04">
        <w:rPr>
          <w:rFonts w:ascii="TT Firs Neue Normal" w:hAnsi="TT Firs Neue Normal"/>
          <w:b/>
          <w:bCs/>
          <w:color w:val="501549" w:themeColor="accent5" w:themeShade="80"/>
        </w:rPr>
        <w:t xml:space="preserve"> </w:t>
      </w:r>
      <w:r w:rsidRPr="00253C04">
        <w:rPr>
          <w:rFonts w:ascii="TT Firs Neue Normal" w:hAnsi="TT Firs Neue Normal"/>
          <w:b/>
          <w:bCs/>
          <w:color w:val="501549" w:themeColor="accent5" w:themeShade="80"/>
        </w:rPr>
        <w:t>8233</w:t>
      </w:r>
      <w:r w:rsidR="005705FA" w:rsidRPr="00253C04">
        <w:rPr>
          <w:rFonts w:ascii="TT Firs Neue Normal" w:hAnsi="TT Firs Neue Normal"/>
          <w:b/>
          <w:bCs/>
          <w:color w:val="501549" w:themeColor="accent5" w:themeShade="80"/>
        </w:rPr>
        <w:t xml:space="preserve"> </w:t>
      </w:r>
      <w:r w:rsidRPr="00253C04">
        <w:rPr>
          <w:rFonts w:ascii="TT Firs Neue Normal" w:hAnsi="TT Firs Neue Normal"/>
          <w:b/>
          <w:bCs/>
          <w:color w:val="501549" w:themeColor="accent5" w:themeShade="80"/>
        </w:rPr>
        <w:t>5400</w:t>
      </w:r>
    </w:p>
    <w:p w14:paraId="573475D0" w14:textId="62E310EF" w:rsidR="006B2C73" w:rsidRPr="00253C04" w:rsidRDefault="006B2C73" w:rsidP="006B2C73">
      <w:pPr>
        <w:rPr>
          <w:rFonts w:ascii="TT Firs Neue Normal" w:hAnsi="TT Firs Neue Normal"/>
          <w:color w:val="953B8C"/>
        </w:rPr>
      </w:pPr>
      <w:r w:rsidRPr="00253C04">
        <w:rPr>
          <w:rFonts w:ascii="TT Firs Neue Normal" w:hAnsi="TT Firs Neue Normal"/>
        </w:rPr>
        <w:t xml:space="preserve">Event Information: </w:t>
      </w:r>
      <w:hyperlink r:id="rId9" w:history="1">
        <w:r w:rsidRPr="00253C04">
          <w:rPr>
            <w:rStyle w:val="Hyperlink"/>
            <w:rFonts w:ascii="TT Firs Neue Normal" w:hAnsi="TT Firs Neue Normal"/>
            <w:b/>
            <w:bCs/>
            <w:color w:val="501549" w:themeColor="accent5" w:themeShade="80"/>
          </w:rPr>
          <w:t>https://help.hamptoncourtpalacefestival.com/hc/en-us</w:t>
        </w:r>
      </w:hyperlink>
      <w:r w:rsidRPr="00253C04">
        <w:rPr>
          <w:rFonts w:ascii="TT Firs Neue Normal" w:hAnsi="TT Firs Neue Normal"/>
          <w:color w:val="501549" w:themeColor="accent5" w:themeShade="80"/>
        </w:rPr>
        <w:t xml:space="preserve">  </w:t>
      </w:r>
    </w:p>
    <w:p w14:paraId="481B71F2" w14:textId="5CBF4EF3" w:rsidR="00D54681" w:rsidRPr="00253C04" w:rsidRDefault="006B2C73" w:rsidP="006B2C73">
      <w:pPr>
        <w:rPr>
          <w:rFonts w:ascii="TT Firs Neue Normal" w:hAnsi="TT Firs Neue Normal"/>
        </w:rPr>
      </w:pPr>
      <w:r w:rsidRPr="00253C04">
        <w:rPr>
          <w:rFonts w:ascii="TT Firs Neue Normal" w:hAnsi="TT Firs Neue Normal"/>
        </w:rPr>
        <w:t xml:space="preserve">Accessibility Information: </w:t>
      </w:r>
      <w:hyperlink r:id="rId10" w:history="1">
        <w:r w:rsidRPr="00253C04">
          <w:rPr>
            <w:rStyle w:val="Hyperlink"/>
            <w:rFonts w:ascii="TT Firs Neue Normal" w:hAnsi="TT Firs Neue Normal"/>
            <w:b/>
            <w:bCs/>
            <w:color w:val="501549" w:themeColor="accent5" w:themeShade="80"/>
          </w:rPr>
          <w:t>https://help.hamptoncourtpalacefestival.com/hc/en-us/sections/4978037936925-Accessibility</w:t>
        </w:r>
      </w:hyperlink>
      <w:r w:rsidRPr="00253C04">
        <w:rPr>
          <w:rFonts w:ascii="TT Firs Neue Normal" w:hAnsi="TT Firs Neue Normal"/>
          <w:color w:val="501549" w:themeColor="accent5" w:themeShade="80"/>
        </w:rPr>
        <w:t xml:space="preserve"> </w:t>
      </w:r>
    </w:p>
    <w:p w14:paraId="6954AF19" w14:textId="25BA41C2" w:rsidR="00962938" w:rsidRPr="00253C04" w:rsidRDefault="00962938" w:rsidP="00962938">
      <w:pPr>
        <w:pStyle w:val="Heading2"/>
        <w:rPr>
          <w:rFonts w:ascii="TT Firs Neue Normal" w:hAnsi="TT Firs Neue Normal"/>
        </w:rPr>
      </w:pPr>
      <w:bookmarkStart w:id="1" w:name="_Toc161240188"/>
      <w:r w:rsidRPr="00253C04">
        <w:rPr>
          <w:rFonts w:ascii="TT Firs Neue Normal" w:hAnsi="TT Firs Neue Normal"/>
        </w:rPr>
        <w:t>Ticketing</w:t>
      </w:r>
      <w:bookmarkEnd w:id="1"/>
    </w:p>
    <w:p w14:paraId="2BF18C1E" w14:textId="7A1555F6" w:rsidR="003B46EB" w:rsidRPr="00253C04" w:rsidRDefault="003B46EB" w:rsidP="003B46EB">
      <w:pPr>
        <w:rPr>
          <w:rFonts w:ascii="TT Firs Neue Normal" w:hAnsi="TT Firs Neue Normal"/>
        </w:rPr>
      </w:pPr>
      <w:r w:rsidRPr="00253C04">
        <w:rPr>
          <w:rFonts w:ascii="TT Firs Neue Normal" w:hAnsi="TT Firs Neue Normal"/>
        </w:rPr>
        <w:t>Free of charge tickets will be provided for Personal Assistants who require additional assistance.</w:t>
      </w:r>
    </w:p>
    <w:p w14:paraId="792EE75D" w14:textId="2735B6EE" w:rsidR="00826900" w:rsidRPr="00253C04" w:rsidRDefault="003B46EB" w:rsidP="00962938">
      <w:pPr>
        <w:rPr>
          <w:rFonts w:ascii="TT Firs Neue Normal" w:hAnsi="TT Firs Neue Normal"/>
        </w:rPr>
      </w:pPr>
      <w:r w:rsidRPr="00253C04">
        <w:rPr>
          <w:rFonts w:ascii="TT Firs Neue Normal" w:hAnsi="TT Firs Neue Normal"/>
        </w:rPr>
        <w:t xml:space="preserve">These tickets can be purchased online via our website: </w:t>
      </w:r>
      <w:hyperlink r:id="rId11" w:history="1">
        <w:r w:rsidRPr="00253C04">
          <w:rPr>
            <w:rStyle w:val="Hyperlink"/>
            <w:rFonts w:ascii="TT Firs Neue Normal" w:hAnsi="TT Firs Neue Normal"/>
          </w:rPr>
          <w:t>https://hamptoncourtpalacefestival.com/tickets/</w:t>
        </w:r>
      </w:hyperlink>
      <w:r w:rsidRPr="00253C04">
        <w:rPr>
          <w:rFonts w:ascii="TT Firs Neue Normal" w:hAnsi="TT Firs Neue Normal"/>
        </w:rPr>
        <w:t xml:space="preserve"> </w:t>
      </w:r>
    </w:p>
    <w:p w14:paraId="51A16517" w14:textId="15C7706C" w:rsidR="00962938" w:rsidRPr="00253C04" w:rsidRDefault="00962938" w:rsidP="00962938">
      <w:pPr>
        <w:pStyle w:val="Heading2"/>
        <w:rPr>
          <w:rFonts w:ascii="TT Firs Neue Normal" w:hAnsi="TT Firs Neue Normal"/>
        </w:rPr>
      </w:pPr>
      <w:bookmarkStart w:id="2" w:name="_Toc161240189"/>
      <w:r w:rsidRPr="00253C04">
        <w:rPr>
          <w:rFonts w:ascii="TT Firs Neue Normal" w:hAnsi="TT Firs Neue Normal"/>
        </w:rPr>
        <w:lastRenderedPageBreak/>
        <w:t>Site Description</w:t>
      </w:r>
      <w:bookmarkEnd w:id="2"/>
    </w:p>
    <w:p w14:paraId="363E5001" w14:textId="0F9018BF" w:rsidR="00E06B7C" w:rsidRPr="00826900" w:rsidRDefault="00E06B7C" w:rsidP="00E06B7C">
      <w:pPr>
        <w:rPr>
          <w:rFonts w:ascii="TT Firs Neue Normal" w:hAnsi="TT Firs Neue Normal"/>
          <w:sz w:val="24"/>
          <w:szCs w:val="24"/>
        </w:rPr>
      </w:pPr>
      <w:r w:rsidRPr="00826900">
        <w:rPr>
          <w:rFonts w:ascii="TT Firs Neue Normal" w:hAnsi="TT Firs Neue Normal" w:cs="Segoe UI"/>
          <w:color w:val="2F3941"/>
          <w:shd w:val="clear" w:color="auto" w:fill="FFFFFF"/>
        </w:rPr>
        <w:t>Hampton Court Palace is an historic building and, therefore, has uneven surfaces.</w:t>
      </w:r>
    </w:p>
    <w:p w14:paraId="2446B909" w14:textId="16785C68" w:rsidR="00E06B7C" w:rsidRPr="00826900" w:rsidRDefault="00E06B7C" w:rsidP="00962938">
      <w:pPr>
        <w:rPr>
          <w:rFonts w:ascii="TT Firs Neue Normal" w:hAnsi="TT Firs Neue Normal" w:cs="Segoe UI"/>
          <w:color w:val="2F3941"/>
          <w:shd w:val="clear" w:color="auto" w:fill="FFFFFF"/>
        </w:rPr>
      </w:pPr>
      <w:r w:rsidRPr="00826900">
        <w:rPr>
          <w:rFonts w:ascii="TT Firs Neue Normal" w:hAnsi="TT Firs Neue Normal" w:cs="Segoe UI"/>
          <w:color w:val="2F3941"/>
          <w:shd w:val="clear" w:color="auto" w:fill="FFFFFF"/>
        </w:rPr>
        <w:t xml:space="preserve">The show is in a seated auditorium. Guests can stand during the show if they would prefer however we do advise guests to be mindful of those around them. Blocks A and AUC are in the tiered section of the venue with </w:t>
      </w:r>
      <w:r w:rsidR="00C22397" w:rsidRPr="00826900">
        <w:rPr>
          <w:rFonts w:ascii="TT Firs Neue Normal" w:hAnsi="TT Firs Neue Normal" w:cs="Segoe UI"/>
          <w:color w:val="2F3941"/>
          <w:shd w:val="clear" w:color="auto" w:fill="FFFFFF"/>
        </w:rPr>
        <w:t xml:space="preserve">a total of </w:t>
      </w:r>
      <w:r w:rsidRPr="00826900">
        <w:rPr>
          <w:rFonts w:ascii="TT Firs Neue Normal" w:hAnsi="TT Firs Neue Normal" w:cs="Segoe UI"/>
          <w:color w:val="2F3941"/>
          <w:shd w:val="clear" w:color="auto" w:fill="FFFFFF"/>
        </w:rPr>
        <w:t>34 steps</w:t>
      </w:r>
      <w:r w:rsidR="00C22397" w:rsidRPr="00826900">
        <w:rPr>
          <w:rFonts w:ascii="TT Firs Neue Normal" w:hAnsi="TT Firs Neue Normal" w:cs="Segoe UI"/>
          <w:color w:val="2F3941"/>
          <w:shd w:val="clear" w:color="auto" w:fill="FFFFFF"/>
        </w:rPr>
        <w:t xml:space="preserve"> from Block A Row A to Block AUC Row</w:t>
      </w:r>
      <w:r w:rsidR="008B1C54" w:rsidRPr="00826900">
        <w:rPr>
          <w:rFonts w:ascii="TT Firs Neue Normal" w:hAnsi="TT Firs Neue Normal" w:cs="Segoe UI"/>
          <w:color w:val="2F3941"/>
          <w:shd w:val="clear" w:color="auto" w:fill="FFFFFF"/>
        </w:rPr>
        <w:t xml:space="preserve"> MM</w:t>
      </w:r>
    </w:p>
    <w:p w14:paraId="353C1142" w14:textId="392159C2" w:rsidR="00962938" w:rsidRPr="00826900" w:rsidRDefault="00576180" w:rsidP="00962938">
      <w:pPr>
        <w:rPr>
          <w:rFonts w:ascii="TT Firs Neue Normal" w:hAnsi="TT Firs Neue Normal" w:cs="Segoe UI"/>
          <w:color w:val="2F3941"/>
          <w:shd w:val="clear" w:color="auto" w:fill="FFFFFF"/>
        </w:rPr>
      </w:pPr>
      <w:r w:rsidRPr="00826900">
        <w:rPr>
          <w:rFonts w:ascii="TT Firs Neue Normal" w:hAnsi="TT Firs Neue Normal" w:cs="Segoe UI"/>
          <w:color w:val="2F3941"/>
          <w:shd w:val="clear" w:color="auto" w:fill="FFFFFF"/>
        </w:rPr>
        <w:t xml:space="preserve">The ground on the East Front Gardens is a mixture of gravel and grass. Inside the palace itself (which includes the </w:t>
      </w:r>
      <w:r w:rsidR="00E36ACE" w:rsidRPr="00826900">
        <w:rPr>
          <w:rFonts w:ascii="TT Firs Neue Normal" w:hAnsi="TT Firs Neue Normal" w:cs="Segoe UI"/>
          <w:color w:val="2F3941"/>
          <w:shd w:val="clear" w:color="auto" w:fill="FFFFFF"/>
        </w:rPr>
        <w:t>A</w:t>
      </w:r>
      <w:r w:rsidRPr="00826900">
        <w:rPr>
          <w:rFonts w:ascii="TT Firs Neue Normal" w:hAnsi="TT Firs Neue Normal" w:cs="Segoe UI"/>
          <w:color w:val="2F3941"/>
          <w:shd w:val="clear" w:color="auto" w:fill="FFFFFF"/>
        </w:rPr>
        <w:t xml:space="preserve">uditorium and </w:t>
      </w:r>
      <w:r w:rsidR="00E36ACE" w:rsidRPr="00826900">
        <w:rPr>
          <w:rFonts w:ascii="TT Firs Neue Normal" w:hAnsi="TT Firs Neue Normal" w:cs="Segoe UI"/>
          <w:color w:val="2F3941"/>
          <w:shd w:val="clear" w:color="auto" w:fill="FFFFFF"/>
        </w:rPr>
        <w:t>C</w:t>
      </w:r>
      <w:r w:rsidRPr="00826900">
        <w:rPr>
          <w:rFonts w:ascii="TT Firs Neue Normal" w:hAnsi="TT Firs Neue Normal" w:cs="Segoe UI"/>
          <w:color w:val="2F3941"/>
          <w:shd w:val="clear" w:color="auto" w:fill="FFFFFF"/>
        </w:rPr>
        <w:t xml:space="preserve">lock </w:t>
      </w:r>
      <w:r w:rsidR="00E36ACE" w:rsidRPr="00826900">
        <w:rPr>
          <w:rFonts w:ascii="TT Firs Neue Normal" w:hAnsi="TT Firs Neue Normal" w:cs="Segoe UI"/>
          <w:color w:val="2F3941"/>
          <w:shd w:val="clear" w:color="auto" w:fill="FFFFFF"/>
        </w:rPr>
        <w:t>C</w:t>
      </w:r>
      <w:r w:rsidRPr="00826900">
        <w:rPr>
          <w:rFonts w:ascii="TT Firs Neue Normal" w:hAnsi="TT Firs Neue Normal" w:cs="Segoe UI"/>
          <w:color w:val="2F3941"/>
          <w:shd w:val="clear" w:color="auto" w:fill="FFFFFF"/>
        </w:rPr>
        <w:t>ourt bar) the flooring is a mixture of flagstones and cobblestones.</w:t>
      </w:r>
    </w:p>
    <w:p w14:paraId="7CB6AE0E" w14:textId="7351ADA5" w:rsidR="003B46EB" w:rsidRPr="00826900" w:rsidRDefault="00E36ACE" w:rsidP="00962938">
      <w:pPr>
        <w:rPr>
          <w:rFonts w:ascii="TT Firs Neue Normal" w:hAnsi="TT Firs Neue Normal" w:cs="Segoe UI"/>
          <w:color w:val="2F3941"/>
          <w:shd w:val="clear" w:color="auto" w:fill="FFFFFF"/>
        </w:rPr>
      </w:pPr>
      <w:r w:rsidRPr="00826900">
        <w:rPr>
          <w:rFonts w:ascii="TT Firs Neue Normal" w:hAnsi="TT Firs Neue Normal" w:cs="Segoe UI"/>
          <w:color w:val="2F3941"/>
          <w:shd w:val="clear" w:color="auto" w:fill="FFFFFF"/>
        </w:rPr>
        <w:t xml:space="preserve">To see a photo gallery of terrain, seating, and facilities please take a look </w:t>
      </w:r>
      <w:hyperlink r:id="rId12" w:history="1">
        <w:r w:rsidRPr="00826900">
          <w:rPr>
            <w:rStyle w:val="Hyperlink"/>
            <w:rFonts w:ascii="TT Firs Neue Normal" w:hAnsi="TT Firs Neue Normal" w:cs="Segoe UI"/>
            <w:shd w:val="clear" w:color="auto" w:fill="FFFFFF"/>
          </w:rPr>
          <w:t>HERE</w:t>
        </w:r>
      </w:hyperlink>
    </w:p>
    <w:p w14:paraId="1EFBBC3E" w14:textId="77777777" w:rsidR="00EE3311" w:rsidRDefault="00EE3311" w:rsidP="00962938">
      <w:pPr>
        <w:rPr>
          <w:rFonts w:ascii="TT Firs Neue Normal" w:hAnsi="TT Firs Neue Normal" w:cs="Segoe UI"/>
          <w:color w:val="2F3941"/>
          <w:sz w:val="21"/>
          <w:szCs w:val="21"/>
          <w:shd w:val="clear" w:color="auto" w:fill="FFFFFF"/>
        </w:rPr>
      </w:pPr>
    </w:p>
    <w:p w14:paraId="0F503637" w14:textId="77777777" w:rsidR="00826900" w:rsidRPr="00253C04" w:rsidRDefault="00826900" w:rsidP="00962938">
      <w:pPr>
        <w:rPr>
          <w:rFonts w:ascii="TT Firs Neue Normal" w:hAnsi="TT Firs Neue Normal" w:cs="Segoe UI"/>
          <w:color w:val="2F3941"/>
          <w:sz w:val="21"/>
          <w:szCs w:val="21"/>
          <w:shd w:val="clear" w:color="auto" w:fill="FFFFFF"/>
        </w:rPr>
      </w:pPr>
    </w:p>
    <w:p w14:paraId="60F728E5" w14:textId="21F98A21" w:rsidR="00962938" w:rsidRPr="00253C04" w:rsidRDefault="00962938" w:rsidP="00962938">
      <w:pPr>
        <w:pStyle w:val="Heading2"/>
        <w:rPr>
          <w:rFonts w:ascii="TT Firs Neue Normal" w:hAnsi="TT Firs Neue Normal"/>
        </w:rPr>
      </w:pPr>
      <w:bookmarkStart w:id="3" w:name="_Toc161240190"/>
      <w:r w:rsidRPr="00253C04">
        <w:rPr>
          <w:rFonts w:ascii="TT Firs Neue Normal" w:hAnsi="TT Firs Neue Normal"/>
        </w:rPr>
        <w:t>Getting Here</w:t>
      </w:r>
      <w:bookmarkEnd w:id="3"/>
    </w:p>
    <w:p w14:paraId="26DCBDF8" w14:textId="275F72F7" w:rsidR="00962938" w:rsidRPr="00253C04" w:rsidRDefault="00AA2E77" w:rsidP="00962938">
      <w:pPr>
        <w:rPr>
          <w:rFonts w:ascii="TT Firs Neue Normal" w:hAnsi="TT Firs Neue Normal"/>
        </w:rPr>
      </w:pPr>
      <w:r w:rsidRPr="00253C04">
        <w:rPr>
          <w:rFonts w:ascii="TT Firs Neue Normal" w:hAnsi="TT Firs Neue Normal"/>
        </w:rPr>
        <w:t>Address:</w:t>
      </w:r>
    </w:p>
    <w:p w14:paraId="593C9EFE" w14:textId="77777777" w:rsidR="00AA2E77" w:rsidRPr="00253C04" w:rsidRDefault="00AA2E77" w:rsidP="00AA2E77">
      <w:pPr>
        <w:spacing w:after="0"/>
        <w:rPr>
          <w:rFonts w:ascii="TT Firs Neue Normal" w:hAnsi="TT Firs Neue Normal"/>
        </w:rPr>
      </w:pPr>
      <w:r w:rsidRPr="00253C04">
        <w:rPr>
          <w:rFonts w:ascii="TT Firs Neue Normal" w:hAnsi="TT Firs Neue Normal"/>
        </w:rPr>
        <w:t>Hampton Court Palace</w:t>
      </w:r>
    </w:p>
    <w:p w14:paraId="05AC536A" w14:textId="77777777" w:rsidR="00AA2E77" w:rsidRPr="00253C04" w:rsidRDefault="00AA2E77" w:rsidP="00AA2E77">
      <w:pPr>
        <w:spacing w:after="0"/>
        <w:rPr>
          <w:rFonts w:ascii="TT Firs Neue Normal" w:hAnsi="TT Firs Neue Normal"/>
        </w:rPr>
      </w:pPr>
      <w:r w:rsidRPr="00253C04">
        <w:rPr>
          <w:rFonts w:ascii="TT Firs Neue Normal" w:hAnsi="TT Firs Neue Normal"/>
        </w:rPr>
        <w:t>East Molesey</w:t>
      </w:r>
    </w:p>
    <w:p w14:paraId="3F08B484" w14:textId="77777777" w:rsidR="00AA2E77" w:rsidRPr="00253C04" w:rsidRDefault="00AA2E77" w:rsidP="00AA2E77">
      <w:pPr>
        <w:spacing w:after="0"/>
        <w:rPr>
          <w:rFonts w:ascii="TT Firs Neue Normal" w:hAnsi="TT Firs Neue Normal"/>
        </w:rPr>
      </w:pPr>
      <w:r w:rsidRPr="00253C04">
        <w:rPr>
          <w:rFonts w:ascii="TT Firs Neue Normal" w:hAnsi="TT Firs Neue Normal"/>
        </w:rPr>
        <w:t>Surrey</w:t>
      </w:r>
    </w:p>
    <w:p w14:paraId="4CD03B45" w14:textId="4C020FD5" w:rsidR="00AA2E77" w:rsidRPr="00253C04" w:rsidRDefault="00AA2E77" w:rsidP="00AA2E77">
      <w:pPr>
        <w:spacing w:after="0"/>
        <w:rPr>
          <w:rFonts w:ascii="TT Firs Neue Normal" w:hAnsi="TT Firs Neue Normal"/>
        </w:rPr>
      </w:pPr>
      <w:r w:rsidRPr="00253C04">
        <w:rPr>
          <w:rFonts w:ascii="TT Firs Neue Normal" w:hAnsi="TT Firs Neue Normal"/>
        </w:rPr>
        <w:t>KT8 9AU</w:t>
      </w:r>
    </w:p>
    <w:p w14:paraId="07ABCDCC" w14:textId="77777777" w:rsidR="00CE1C92" w:rsidRPr="00253C04" w:rsidRDefault="00CE1C92" w:rsidP="00AA2E77">
      <w:pPr>
        <w:spacing w:after="0"/>
        <w:rPr>
          <w:rFonts w:ascii="TT Firs Neue Normal" w:hAnsi="TT Firs Neue Normal"/>
        </w:rPr>
      </w:pPr>
    </w:p>
    <w:p w14:paraId="684159C9" w14:textId="30D9953D" w:rsidR="00217672" w:rsidRPr="00253C04" w:rsidRDefault="00CE1C92" w:rsidP="00AA2E77">
      <w:pPr>
        <w:spacing w:after="0"/>
        <w:rPr>
          <w:rFonts w:ascii="TT Firs Neue Normal" w:hAnsi="TT Firs Neue Normal"/>
        </w:rPr>
      </w:pPr>
      <w:r w:rsidRPr="00253C04">
        <w:rPr>
          <w:rFonts w:ascii="TT Firs Neue Normal" w:hAnsi="TT Firs Neue Normal"/>
        </w:rPr>
        <w:t>Hampton Court Palace Festival is accessible via bus, train, car, and boat.</w:t>
      </w:r>
      <w:r w:rsidR="00217672" w:rsidRPr="00253C04">
        <w:rPr>
          <w:rFonts w:ascii="TT Firs Neue Normal" w:hAnsi="TT Firs Neue Normal"/>
        </w:rPr>
        <w:t xml:space="preserve"> </w:t>
      </w:r>
      <w:r w:rsidR="003B46EB" w:rsidRPr="00253C04">
        <w:rPr>
          <w:rFonts w:ascii="TT Firs Neue Normal" w:hAnsi="TT Firs Neue Normal"/>
        </w:rPr>
        <w:t xml:space="preserve">Blue Badge Parking is </w:t>
      </w:r>
      <w:r w:rsidR="00FB5232" w:rsidRPr="00253C04">
        <w:rPr>
          <w:rFonts w:ascii="TT Firs Neue Normal" w:hAnsi="TT Firs Neue Normal"/>
        </w:rPr>
        <w:t>available.</w:t>
      </w:r>
    </w:p>
    <w:p w14:paraId="4903F8B1" w14:textId="77777777" w:rsidR="000E2D6C" w:rsidRPr="00253C04" w:rsidRDefault="000E2D6C" w:rsidP="00AA2E77">
      <w:pPr>
        <w:spacing w:after="0"/>
        <w:rPr>
          <w:rFonts w:ascii="TT Firs Neue Normal" w:hAnsi="TT Firs Neue Normal"/>
        </w:rPr>
      </w:pPr>
    </w:p>
    <w:p w14:paraId="78B2458B" w14:textId="7016AA76" w:rsidR="00217672" w:rsidRPr="00253C04" w:rsidRDefault="00217672" w:rsidP="00217672">
      <w:pPr>
        <w:spacing w:after="0"/>
        <w:rPr>
          <w:rFonts w:ascii="TT Firs Neue Normal" w:hAnsi="TT Firs Neue Normal"/>
        </w:rPr>
      </w:pPr>
      <w:r w:rsidRPr="00253C04">
        <w:rPr>
          <w:rFonts w:ascii="TT Firs Neue Normal" w:hAnsi="TT Firs Neue Normal"/>
        </w:rPr>
        <w:t xml:space="preserve">Please Visit our </w:t>
      </w:r>
      <w:hyperlink r:id="rId13" w:history="1">
        <w:r w:rsidR="00FB5232" w:rsidRPr="00253C04">
          <w:rPr>
            <w:rStyle w:val="Hyperlink"/>
            <w:rFonts w:ascii="TT Firs Neue Normal" w:hAnsi="TT Firs Neue Normal"/>
          </w:rPr>
          <w:t>Getting Here Guide</w:t>
        </w:r>
      </w:hyperlink>
      <w:r w:rsidR="00FB5232" w:rsidRPr="00253C04">
        <w:rPr>
          <w:rFonts w:ascii="TT Firs Neue Normal" w:hAnsi="TT Firs Neue Normal"/>
        </w:rPr>
        <w:t xml:space="preserve"> </w:t>
      </w:r>
      <w:r w:rsidRPr="00253C04">
        <w:rPr>
          <w:rFonts w:ascii="TT Firs Neue Normal" w:hAnsi="TT Firs Neue Normal"/>
        </w:rPr>
        <w:t>for more information</w:t>
      </w:r>
    </w:p>
    <w:p w14:paraId="4EED49A2" w14:textId="77777777" w:rsidR="00EE3311" w:rsidRDefault="00EE3311" w:rsidP="00217672">
      <w:pPr>
        <w:spacing w:after="0"/>
        <w:rPr>
          <w:rFonts w:ascii="TT Firs Neue Normal" w:hAnsi="TT Firs Neue Normal"/>
        </w:rPr>
      </w:pPr>
    </w:p>
    <w:p w14:paraId="10209CCF" w14:textId="77777777" w:rsidR="00253C04" w:rsidRDefault="00253C04" w:rsidP="00217672">
      <w:pPr>
        <w:spacing w:after="0"/>
        <w:rPr>
          <w:rFonts w:ascii="TT Firs Neue Normal" w:hAnsi="TT Firs Neue Normal"/>
        </w:rPr>
      </w:pPr>
    </w:p>
    <w:p w14:paraId="4A29F20A" w14:textId="77777777" w:rsidR="00253C04" w:rsidRPr="00253C04" w:rsidRDefault="00253C04" w:rsidP="00217672">
      <w:pPr>
        <w:spacing w:after="0"/>
        <w:rPr>
          <w:rFonts w:ascii="TT Firs Neue Normal" w:hAnsi="TT Firs Neue Normal"/>
        </w:rPr>
      </w:pPr>
    </w:p>
    <w:p w14:paraId="40F16F3D" w14:textId="66F32614" w:rsidR="00962938" w:rsidRPr="00253C04" w:rsidRDefault="00962938" w:rsidP="00962938">
      <w:pPr>
        <w:pStyle w:val="Heading2"/>
        <w:rPr>
          <w:rFonts w:ascii="TT Firs Neue Normal" w:hAnsi="TT Firs Neue Normal"/>
        </w:rPr>
      </w:pPr>
      <w:bookmarkStart w:id="4" w:name="_Toc161240191"/>
      <w:r w:rsidRPr="00253C04">
        <w:rPr>
          <w:rFonts w:ascii="TT Firs Neue Normal" w:hAnsi="TT Firs Neue Normal"/>
        </w:rPr>
        <w:t>Accessible Map</w:t>
      </w:r>
      <w:bookmarkEnd w:id="4"/>
    </w:p>
    <w:p w14:paraId="086C6023" w14:textId="66C978F3" w:rsidR="00CE1C92" w:rsidRPr="00253C04" w:rsidRDefault="00712789" w:rsidP="00CE1C92">
      <w:pPr>
        <w:rPr>
          <w:rFonts w:ascii="TT Firs Neue Normal" w:hAnsi="TT Firs Neue Normal"/>
        </w:rPr>
      </w:pPr>
      <w:r w:rsidRPr="00712789">
        <w:rPr>
          <w:rFonts w:ascii="TT Firs Neue Normal" w:hAnsi="TT Firs Neue Normal"/>
        </w:rPr>
        <w:t>Once our 202</w:t>
      </w:r>
      <w:r w:rsidR="00FF52A8">
        <w:rPr>
          <w:rFonts w:ascii="TT Firs Neue Normal" w:hAnsi="TT Firs Neue Normal"/>
        </w:rPr>
        <w:t>6</w:t>
      </w:r>
      <w:r w:rsidRPr="00712789">
        <w:rPr>
          <w:rFonts w:ascii="TT Firs Neue Normal" w:hAnsi="TT Firs Neue Normal"/>
        </w:rPr>
        <w:t xml:space="preserve"> event map has been released, we will have a version highlighting accessible facilities linked here. Check back soon!</w:t>
      </w:r>
    </w:p>
    <w:p w14:paraId="41CDC5E9" w14:textId="77777777" w:rsidR="003B46EB" w:rsidRPr="00253C04" w:rsidRDefault="003B46EB" w:rsidP="00CE1C92">
      <w:pPr>
        <w:rPr>
          <w:rFonts w:ascii="TT Firs Neue Normal" w:hAnsi="TT Firs Neue Normal"/>
        </w:rPr>
      </w:pPr>
    </w:p>
    <w:p w14:paraId="6FF2CA56" w14:textId="522EC0CE" w:rsidR="00057F2B" w:rsidRPr="00253C04" w:rsidRDefault="009D510E" w:rsidP="00057F2B">
      <w:pPr>
        <w:pStyle w:val="Heading2"/>
        <w:rPr>
          <w:rFonts w:ascii="TT Firs Neue Normal" w:hAnsi="TT Firs Neue Normal"/>
        </w:rPr>
      </w:pPr>
      <w:bookmarkStart w:id="5" w:name="_Toc161240192"/>
      <w:r>
        <w:rPr>
          <w:rFonts w:ascii="TT Firs Neue Normal" w:hAnsi="TT Firs Neue Normal"/>
        </w:rPr>
        <w:t>Step-Free</w:t>
      </w:r>
      <w:r w:rsidR="00CE1C92" w:rsidRPr="00253C04">
        <w:rPr>
          <w:rFonts w:ascii="TT Firs Neue Normal" w:hAnsi="TT Firs Neue Normal"/>
        </w:rPr>
        <w:t xml:space="preserve"> Access</w:t>
      </w:r>
      <w:bookmarkEnd w:id="5"/>
    </w:p>
    <w:p w14:paraId="42E8A65F" w14:textId="61C07E8D" w:rsidR="00CE1C92" w:rsidRPr="00826900" w:rsidRDefault="00CE1C92" w:rsidP="00CE1C92">
      <w:pPr>
        <w:rPr>
          <w:rFonts w:ascii="TT Firs Neue Normal" w:hAnsi="TT Firs Neue Normal" w:cs="Segoe UI"/>
          <w:color w:val="2F3941"/>
          <w:shd w:val="clear" w:color="auto" w:fill="FFFFFF"/>
        </w:rPr>
      </w:pPr>
      <w:r w:rsidRPr="00826900">
        <w:rPr>
          <w:rFonts w:ascii="TT Firs Neue Normal" w:hAnsi="TT Firs Neue Normal" w:cs="Segoe UI"/>
          <w:color w:val="2F3941"/>
          <w:shd w:val="clear" w:color="auto" w:fill="FFFFFF"/>
        </w:rPr>
        <w:t xml:space="preserve">There is </w:t>
      </w:r>
      <w:r w:rsidR="009D510E" w:rsidRPr="00826900">
        <w:rPr>
          <w:rFonts w:ascii="TT Firs Neue Normal" w:hAnsi="TT Firs Neue Normal" w:cs="Segoe UI"/>
          <w:color w:val="2F3941"/>
          <w:shd w:val="clear" w:color="auto" w:fill="FFFFFF"/>
        </w:rPr>
        <w:t>step-free</w:t>
      </w:r>
      <w:r w:rsidRPr="00826900">
        <w:rPr>
          <w:rFonts w:ascii="TT Firs Neue Normal" w:hAnsi="TT Firs Neue Normal" w:cs="Segoe UI"/>
          <w:color w:val="2F3941"/>
          <w:shd w:val="clear" w:color="auto" w:fill="FFFFFF"/>
        </w:rPr>
        <w:t xml:space="preserve"> access from the </w:t>
      </w:r>
      <w:r w:rsidR="001272CF" w:rsidRPr="00826900">
        <w:rPr>
          <w:rFonts w:ascii="TT Firs Neue Normal" w:hAnsi="TT Firs Neue Normal" w:cs="Segoe UI"/>
          <w:color w:val="2F3941"/>
          <w:shd w:val="clear" w:color="auto" w:fill="FFFFFF"/>
        </w:rPr>
        <w:t>Blue Badge</w:t>
      </w:r>
      <w:r w:rsidRPr="00826900">
        <w:rPr>
          <w:rFonts w:ascii="TT Firs Neue Normal" w:hAnsi="TT Firs Neue Normal" w:cs="Segoe UI"/>
          <w:color w:val="2F3941"/>
          <w:shd w:val="clear" w:color="auto" w:fill="FFFFFF"/>
        </w:rPr>
        <w:t xml:space="preserve"> car</w:t>
      </w:r>
      <w:r w:rsidR="001272CF" w:rsidRPr="00826900">
        <w:rPr>
          <w:rFonts w:ascii="TT Firs Neue Normal" w:hAnsi="TT Firs Neue Normal" w:cs="Segoe UI"/>
          <w:color w:val="2F3941"/>
          <w:shd w:val="clear" w:color="auto" w:fill="FFFFFF"/>
        </w:rPr>
        <w:t xml:space="preserve"> </w:t>
      </w:r>
      <w:r w:rsidRPr="00826900">
        <w:rPr>
          <w:rFonts w:ascii="TT Firs Neue Normal" w:hAnsi="TT Firs Neue Normal" w:cs="Segoe UI"/>
          <w:color w:val="2F3941"/>
          <w:shd w:val="clear" w:color="auto" w:fill="FFFFFF"/>
        </w:rPr>
        <w:t xml:space="preserve">park to the auditorium. </w:t>
      </w:r>
    </w:p>
    <w:p w14:paraId="79183A06" w14:textId="68033528" w:rsidR="00C36E05" w:rsidRPr="00826900" w:rsidRDefault="009D510E" w:rsidP="00C36E05">
      <w:pPr>
        <w:rPr>
          <w:rFonts w:ascii="TT Firs Neue Normal" w:hAnsi="TT Firs Neue Normal" w:cs="Segoe UI"/>
          <w:color w:val="2F3941"/>
          <w:shd w:val="clear" w:color="auto" w:fill="FFFFFF"/>
        </w:rPr>
      </w:pPr>
      <w:r w:rsidRPr="00826900">
        <w:rPr>
          <w:rFonts w:ascii="TT Firs Neue Normal" w:hAnsi="TT Firs Neue Normal" w:cs="Segoe UI"/>
          <w:color w:val="2F3941"/>
          <w:shd w:val="clear" w:color="auto" w:fill="FFFFFF"/>
        </w:rPr>
        <w:t>Blocks B, C, D</w:t>
      </w:r>
      <w:r w:rsidR="002B42E8" w:rsidRPr="00826900">
        <w:rPr>
          <w:rFonts w:ascii="TT Firs Neue Normal" w:hAnsi="TT Firs Neue Normal" w:cs="Segoe UI"/>
          <w:color w:val="2F3941"/>
          <w:shd w:val="clear" w:color="auto" w:fill="FFFFFF"/>
        </w:rPr>
        <w:t xml:space="preserve">, and </w:t>
      </w:r>
      <w:r w:rsidRPr="00826900">
        <w:rPr>
          <w:rFonts w:ascii="TT Firs Neue Normal" w:hAnsi="TT Firs Neue Normal" w:cs="Segoe UI"/>
          <w:color w:val="2F3941"/>
          <w:shd w:val="clear" w:color="auto" w:fill="FFFFFF"/>
        </w:rPr>
        <w:t>the Accessible Viewing Platform have step free access.</w:t>
      </w:r>
      <w:r w:rsidR="00C36E05" w:rsidRPr="00826900">
        <w:rPr>
          <w:rFonts w:ascii="TT Firs Neue Normal" w:hAnsi="TT Firs Neue Normal" w:cs="Segoe UI"/>
          <w:color w:val="2F3941"/>
          <w:shd w:val="clear" w:color="auto" w:fill="FFFFFF"/>
        </w:rPr>
        <w:t xml:space="preserve"> Blocks A and AUC are in the tiered section of the venue. These seats do not have step free access with a total of 34 steps from Block A Row A to Block AUC Row MM. </w:t>
      </w:r>
    </w:p>
    <w:p w14:paraId="43ADD300" w14:textId="61E714DD" w:rsidR="00CE1C92" w:rsidRPr="00826900" w:rsidRDefault="00CE1C92" w:rsidP="00C36E05">
      <w:pPr>
        <w:rPr>
          <w:rFonts w:ascii="TT Firs Neue Normal" w:hAnsi="TT Firs Neue Normal" w:cs="Segoe UI"/>
          <w:color w:val="2F3941"/>
          <w:shd w:val="clear" w:color="auto" w:fill="FFFFFF"/>
        </w:rPr>
      </w:pPr>
      <w:r w:rsidRPr="00826900">
        <w:rPr>
          <w:rFonts w:ascii="TT Firs Neue Normal" w:hAnsi="TT Firs Neue Normal" w:cs="Segoe UI"/>
          <w:color w:val="2F3941"/>
          <w:shd w:val="clear" w:color="auto" w:fill="FFFFFF"/>
        </w:rPr>
        <w:t xml:space="preserve">From the access car park, it is approximately a 5 to 10 minute walk on hard standing to the East Front Gardens, where guests can enjoy pre-concert drinks and picnics on the lawn. </w:t>
      </w:r>
    </w:p>
    <w:p w14:paraId="0DB9E70B" w14:textId="2F1B4A8A" w:rsidR="00057F2B" w:rsidRPr="00826900" w:rsidRDefault="00CE1C92" w:rsidP="00962938">
      <w:pPr>
        <w:rPr>
          <w:rFonts w:ascii="TT Firs Neue Normal" w:hAnsi="TT Firs Neue Normal" w:cs="Segoe UI"/>
          <w:color w:val="2F3941"/>
          <w:shd w:val="clear" w:color="auto" w:fill="FFFFFF"/>
        </w:rPr>
      </w:pPr>
      <w:r w:rsidRPr="00826900">
        <w:rPr>
          <w:rFonts w:ascii="TT Firs Neue Normal" w:hAnsi="TT Firs Neue Normal" w:cs="Segoe UI"/>
          <w:color w:val="2F3941"/>
          <w:shd w:val="clear" w:color="auto" w:fill="FFFFFF"/>
        </w:rPr>
        <w:t>Alternatively, you can head from the car park straight to the auditorium, which is a 3-5 minute walk from the car park on hard standing.</w:t>
      </w:r>
    </w:p>
    <w:p w14:paraId="7E808BA3" w14:textId="21D09D7D" w:rsidR="00962938" w:rsidRPr="00253C04" w:rsidRDefault="00962938" w:rsidP="00962938">
      <w:pPr>
        <w:pStyle w:val="Heading2"/>
        <w:rPr>
          <w:rFonts w:ascii="TT Firs Neue Normal" w:hAnsi="TT Firs Neue Normal"/>
        </w:rPr>
      </w:pPr>
      <w:bookmarkStart w:id="6" w:name="_Toc161240193"/>
      <w:r w:rsidRPr="00253C04">
        <w:rPr>
          <w:rFonts w:ascii="TT Firs Neue Normal" w:hAnsi="TT Firs Neue Normal"/>
        </w:rPr>
        <w:lastRenderedPageBreak/>
        <w:t>Accessible Facilities</w:t>
      </w:r>
      <w:bookmarkEnd w:id="6"/>
    </w:p>
    <w:p w14:paraId="515FF62D" w14:textId="4B7B9B68" w:rsidR="00120DD2" w:rsidRPr="00253C04" w:rsidRDefault="00362231" w:rsidP="00120DD2">
      <w:pPr>
        <w:pStyle w:val="ListParagraph"/>
        <w:numPr>
          <w:ilvl w:val="0"/>
          <w:numId w:val="1"/>
        </w:numPr>
        <w:rPr>
          <w:rFonts w:ascii="TT Firs Neue Normal" w:hAnsi="TT Firs Neue Normal"/>
        </w:rPr>
      </w:pPr>
      <w:r w:rsidRPr="00253C04">
        <w:rPr>
          <w:rFonts w:ascii="TT Firs Neue Normal" w:hAnsi="TT Firs Neue Normal"/>
        </w:rPr>
        <w:t>Accessible Viewing</w:t>
      </w:r>
      <w:r w:rsidR="00AD29C3" w:rsidRPr="00253C04">
        <w:rPr>
          <w:rFonts w:ascii="TT Firs Neue Normal" w:hAnsi="TT Firs Neue Normal"/>
        </w:rPr>
        <w:t xml:space="preserve"> </w:t>
      </w:r>
      <w:r w:rsidRPr="00253C04">
        <w:rPr>
          <w:rFonts w:ascii="TT Firs Neue Normal" w:hAnsi="TT Firs Neue Normal"/>
        </w:rPr>
        <w:t>P</w:t>
      </w:r>
      <w:r w:rsidR="00AD29C3" w:rsidRPr="00253C04">
        <w:rPr>
          <w:rFonts w:ascii="TT Firs Neue Normal" w:hAnsi="TT Firs Neue Normal"/>
        </w:rPr>
        <w:t xml:space="preserve">latform </w:t>
      </w:r>
      <w:r w:rsidR="00657AAE" w:rsidRPr="00253C04">
        <w:rPr>
          <w:rFonts w:ascii="TT Firs Neue Normal" w:hAnsi="TT Firs Neue Normal"/>
        </w:rPr>
        <w:t xml:space="preserve">with </w:t>
      </w:r>
      <w:r w:rsidR="00AD29C3" w:rsidRPr="00253C04">
        <w:rPr>
          <w:rFonts w:ascii="TT Firs Neue Normal" w:hAnsi="TT Firs Neue Normal"/>
        </w:rPr>
        <w:t>six wheelchair spaces and six companion seats per concert</w:t>
      </w:r>
      <w:r w:rsidR="00657AAE" w:rsidRPr="00253C04">
        <w:rPr>
          <w:rFonts w:ascii="TT Firs Neue Normal" w:hAnsi="TT Firs Neue Normal"/>
        </w:rPr>
        <w:t>.</w:t>
      </w:r>
    </w:p>
    <w:p w14:paraId="5E614D5F" w14:textId="5CDFFD18" w:rsidR="00120DD2" w:rsidRPr="00253C04" w:rsidRDefault="00120DD2" w:rsidP="00576180">
      <w:pPr>
        <w:pStyle w:val="ListParagraph"/>
        <w:numPr>
          <w:ilvl w:val="0"/>
          <w:numId w:val="1"/>
        </w:numPr>
        <w:rPr>
          <w:rFonts w:ascii="TT Firs Neue Normal" w:hAnsi="TT Firs Neue Normal"/>
        </w:rPr>
      </w:pPr>
      <w:r w:rsidRPr="00253C04">
        <w:rPr>
          <w:rFonts w:ascii="TT Firs Neue Normal" w:hAnsi="TT Firs Neue Normal"/>
        </w:rPr>
        <w:t xml:space="preserve">Free of charge </w:t>
      </w:r>
      <w:r w:rsidR="00362231" w:rsidRPr="00253C04">
        <w:rPr>
          <w:rFonts w:ascii="TT Firs Neue Normal" w:hAnsi="TT Firs Neue Normal"/>
        </w:rPr>
        <w:t>P</w:t>
      </w:r>
      <w:r w:rsidRPr="00253C04">
        <w:rPr>
          <w:rFonts w:ascii="TT Firs Neue Normal" w:hAnsi="TT Firs Neue Normal"/>
        </w:rPr>
        <w:t xml:space="preserve">ersonal </w:t>
      </w:r>
      <w:r w:rsidR="00362231" w:rsidRPr="00253C04">
        <w:rPr>
          <w:rFonts w:ascii="TT Firs Neue Normal" w:hAnsi="TT Firs Neue Normal"/>
        </w:rPr>
        <w:t>A</w:t>
      </w:r>
      <w:r w:rsidRPr="00253C04">
        <w:rPr>
          <w:rFonts w:ascii="TT Firs Neue Normal" w:hAnsi="TT Firs Neue Normal"/>
        </w:rPr>
        <w:t>ssistant tickets</w:t>
      </w:r>
    </w:p>
    <w:p w14:paraId="05134BBD" w14:textId="6A31BDB3" w:rsidR="00120DD2" w:rsidRDefault="00120DD2" w:rsidP="00576180">
      <w:pPr>
        <w:pStyle w:val="ListParagraph"/>
        <w:numPr>
          <w:ilvl w:val="0"/>
          <w:numId w:val="1"/>
        </w:numPr>
        <w:rPr>
          <w:rFonts w:ascii="TT Firs Neue Normal" w:hAnsi="TT Firs Neue Normal"/>
        </w:rPr>
      </w:pPr>
      <w:r w:rsidRPr="00253C04">
        <w:rPr>
          <w:rFonts w:ascii="TT Firs Neue Normal" w:hAnsi="TT Firs Neue Normal"/>
        </w:rPr>
        <w:t>Free of charge Blue Badge Parking at the West Front entrance</w:t>
      </w:r>
      <w:r w:rsidR="00362231" w:rsidRPr="00253C04">
        <w:rPr>
          <w:rFonts w:ascii="TT Firs Neue Normal" w:hAnsi="TT Firs Neue Normal"/>
        </w:rPr>
        <w:t>.</w:t>
      </w:r>
    </w:p>
    <w:p w14:paraId="053F9E12" w14:textId="1FAD25E9" w:rsidR="00ED29BD" w:rsidRPr="00253C04" w:rsidRDefault="00B75AA9" w:rsidP="00576180">
      <w:pPr>
        <w:pStyle w:val="ListParagraph"/>
        <w:numPr>
          <w:ilvl w:val="0"/>
          <w:numId w:val="1"/>
        </w:numPr>
        <w:rPr>
          <w:rFonts w:ascii="TT Firs Neue Normal" w:hAnsi="TT Firs Neue Normal"/>
        </w:rPr>
      </w:pPr>
      <w:r>
        <w:rPr>
          <w:rFonts w:ascii="TT Firs Neue Normal" w:hAnsi="TT Firs Neue Normal"/>
        </w:rPr>
        <w:t>Hearing Loop at the West Front Ticket Office</w:t>
      </w:r>
    </w:p>
    <w:p w14:paraId="5CF7C141" w14:textId="48A80B33" w:rsidR="00120DD2" w:rsidRPr="00253C04" w:rsidRDefault="00120DD2" w:rsidP="00576180">
      <w:pPr>
        <w:pStyle w:val="ListParagraph"/>
        <w:numPr>
          <w:ilvl w:val="0"/>
          <w:numId w:val="1"/>
        </w:numPr>
        <w:rPr>
          <w:rFonts w:ascii="TT Firs Neue Normal" w:hAnsi="TT Firs Neue Normal"/>
        </w:rPr>
      </w:pPr>
      <w:r w:rsidRPr="00253C04">
        <w:rPr>
          <w:rFonts w:ascii="TT Firs Neue Normal" w:hAnsi="TT Firs Neue Normal"/>
        </w:rPr>
        <w:t xml:space="preserve">Accessible toilets </w:t>
      </w:r>
      <w:r w:rsidR="00362231" w:rsidRPr="00253C04">
        <w:rPr>
          <w:rFonts w:ascii="TT Firs Neue Normal" w:hAnsi="TT Firs Neue Normal"/>
        </w:rPr>
        <w:t>around</w:t>
      </w:r>
      <w:r w:rsidRPr="00253C04">
        <w:rPr>
          <w:rFonts w:ascii="TT Firs Neue Normal" w:hAnsi="TT Firs Neue Normal"/>
        </w:rPr>
        <w:t xml:space="preserve"> the event</w:t>
      </w:r>
      <w:r w:rsidR="00362231" w:rsidRPr="00253C04">
        <w:rPr>
          <w:rFonts w:ascii="TT Firs Neue Normal" w:hAnsi="TT Firs Neue Normal"/>
        </w:rPr>
        <w:t>.</w:t>
      </w:r>
    </w:p>
    <w:p w14:paraId="5AE91A37" w14:textId="4BDCF7A8" w:rsidR="00962938" w:rsidRPr="00253C04" w:rsidRDefault="00576180" w:rsidP="00576180">
      <w:pPr>
        <w:pStyle w:val="ListParagraph"/>
        <w:numPr>
          <w:ilvl w:val="0"/>
          <w:numId w:val="1"/>
        </w:numPr>
        <w:rPr>
          <w:rFonts w:ascii="TT Firs Neue Normal" w:hAnsi="TT Firs Neue Normal"/>
        </w:rPr>
      </w:pPr>
      <w:r w:rsidRPr="00253C04">
        <w:rPr>
          <w:rFonts w:ascii="TT Firs Neue Normal" w:hAnsi="TT Firs Neue Normal"/>
        </w:rPr>
        <w:t>Wheelchair</w:t>
      </w:r>
      <w:r w:rsidR="00346D40" w:rsidRPr="00253C04">
        <w:rPr>
          <w:rFonts w:ascii="TT Firs Neue Normal" w:hAnsi="TT Firs Neue Normal"/>
        </w:rPr>
        <w:t>s</w:t>
      </w:r>
      <w:r w:rsidRPr="00253C04">
        <w:rPr>
          <w:rFonts w:ascii="TT Firs Neue Normal" w:hAnsi="TT Firs Neue Normal"/>
        </w:rPr>
        <w:t xml:space="preserve"> are available to hire, subject to availability, through Hampton Court Palace (</w:t>
      </w:r>
      <w:hyperlink r:id="rId14" w:anchor="gs.5sxzdv" w:history="1">
        <w:r w:rsidR="00AD29C3" w:rsidRPr="00253C04">
          <w:rPr>
            <w:rStyle w:val="Hyperlink"/>
            <w:rFonts w:ascii="TT Firs Neue Normal" w:hAnsi="TT Firs Neue Normal"/>
          </w:rPr>
          <w:t>https://www.hrp.org.uk/hampton-court-palace/visit/accessibility/#gs.5sxzdv</w:t>
        </w:r>
      </w:hyperlink>
      <w:r w:rsidR="00AD29C3" w:rsidRPr="00253C04">
        <w:rPr>
          <w:rFonts w:ascii="TT Firs Neue Normal" w:hAnsi="TT Firs Neue Normal"/>
        </w:rPr>
        <w:t xml:space="preserve">) </w:t>
      </w:r>
    </w:p>
    <w:p w14:paraId="11FE3037" w14:textId="291142F5" w:rsidR="00A308FD" w:rsidRPr="00253C04" w:rsidRDefault="007E27EE" w:rsidP="007E27EE">
      <w:pPr>
        <w:pStyle w:val="ListParagraph"/>
        <w:numPr>
          <w:ilvl w:val="0"/>
          <w:numId w:val="1"/>
        </w:numPr>
        <w:rPr>
          <w:rFonts w:ascii="TT Firs Neue Normal" w:hAnsi="TT Firs Neue Normal"/>
        </w:rPr>
      </w:pPr>
      <w:r w:rsidRPr="00253C04">
        <w:rPr>
          <w:rFonts w:ascii="TT Firs Neue Normal" w:hAnsi="TT Firs Neue Normal"/>
        </w:rPr>
        <w:t xml:space="preserve">Wheelchair users who book </w:t>
      </w:r>
      <w:r w:rsidR="00205576" w:rsidRPr="00253C04">
        <w:rPr>
          <w:rFonts w:ascii="TT Firs Neue Normal" w:hAnsi="TT Firs Neue Normal"/>
        </w:rPr>
        <w:t xml:space="preserve">a </w:t>
      </w:r>
      <w:r w:rsidRPr="00253C04">
        <w:rPr>
          <w:rFonts w:ascii="TT Firs Neue Normal" w:hAnsi="TT Firs Neue Normal"/>
        </w:rPr>
        <w:t xml:space="preserve">non-dedicated wheelchair space </w:t>
      </w:r>
      <w:r w:rsidR="00205576" w:rsidRPr="00253C04">
        <w:rPr>
          <w:rFonts w:ascii="TT Firs Neue Normal" w:hAnsi="TT Firs Neue Normal"/>
        </w:rPr>
        <w:t>may</w:t>
      </w:r>
      <w:r w:rsidRPr="00253C04">
        <w:rPr>
          <w:rFonts w:ascii="TT Firs Neue Normal" w:hAnsi="TT Firs Neue Normal"/>
        </w:rPr>
        <w:t xml:space="preserve"> be asked to leave their wheelchairs outside the Palace Courtyard.</w:t>
      </w:r>
    </w:p>
    <w:p w14:paraId="7FEFA5FC" w14:textId="47C68258" w:rsidR="00AD29C3" w:rsidRPr="00253C04" w:rsidRDefault="00120DD2" w:rsidP="00576180">
      <w:pPr>
        <w:pStyle w:val="ListParagraph"/>
        <w:numPr>
          <w:ilvl w:val="0"/>
          <w:numId w:val="1"/>
        </w:numPr>
        <w:rPr>
          <w:rFonts w:ascii="TT Firs Neue Normal" w:hAnsi="TT Firs Neue Normal"/>
        </w:rPr>
      </w:pPr>
      <w:r w:rsidRPr="00253C04">
        <w:rPr>
          <w:rFonts w:ascii="TT Firs Neue Normal" w:hAnsi="TT Firs Neue Normal"/>
        </w:rPr>
        <w:t>Large Print Menus at our food traders on the East Front</w:t>
      </w:r>
      <w:r w:rsidR="00205576" w:rsidRPr="00253C04">
        <w:rPr>
          <w:rFonts w:ascii="TT Firs Neue Normal" w:hAnsi="TT Firs Neue Normal"/>
        </w:rPr>
        <w:t>.</w:t>
      </w:r>
    </w:p>
    <w:p w14:paraId="631F7F08" w14:textId="156AE4F0" w:rsidR="00A41592" w:rsidRPr="00253C04" w:rsidRDefault="00C11720" w:rsidP="00C11720">
      <w:pPr>
        <w:pStyle w:val="ListParagraph"/>
        <w:numPr>
          <w:ilvl w:val="0"/>
          <w:numId w:val="1"/>
        </w:numPr>
        <w:rPr>
          <w:rFonts w:ascii="TT Firs Neue Normal" w:hAnsi="TT Firs Neue Normal"/>
        </w:rPr>
      </w:pPr>
      <w:r w:rsidRPr="00253C04">
        <w:rPr>
          <w:rFonts w:ascii="TT Firs Neue Normal" w:hAnsi="TT Firs Neue Normal"/>
        </w:rPr>
        <w:t>If you require a BSL interpreter for any of the shows, please do contact our customer service team and they will be able to assist you. - Please note that we require a 4 week notice to book this in.</w:t>
      </w:r>
    </w:p>
    <w:p w14:paraId="26E62F50" w14:textId="77777777" w:rsidR="003B46EB" w:rsidRPr="00253C04" w:rsidRDefault="003B46EB" w:rsidP="003B46EB">
      <w:pPr>
        <w:rPr>
          <w:rFonts w:ascii="TT Firs Neue Normal" w:hAnsi="TT Firs Neue Normal"/>
        </w:rPr>
      </w:pPr>
    </w:p>
    <w:p w14:paraId="66084113" w14:textId="7A619F6E" w:rsidR="00962938" w:rsidRPr="00253C04" w:rsidRDefault="00962938" w:rsidP="00962938">
      <w:pPr>
        <w:pStyle w:val="Heading2"/>
        <w:rPr>
          <w:rFonts w:ascii="TT Firs Neue Normal" w:hAnsi="TT Firs Neue Normal"/>
        </w:rPr>
      </w:pPr>
      <w:bookmarkStart w:id="7" w:name="_Toc161240194"/>
      <w:r w:rsidRPr="00253C04">
        <w:rPr>
          <w:rFonts w:ascii="TT Firs Neue Normal" w:hAnsi="TT Firs Neue Normal"/>
        </w:rPr>
        <w:t>Sound and Lighting</w:t>
      </w:r>
      <w:bookmarkEnd w:id="7"/>
    </w:p>
    <w:p w14:paraId="7B7C7762" w14:textId="2880FB5B" w:rsidR="00FB5232" w:rsidRPr="00253C04" w:rsidRDefault="00576180" w:rsidP="00AD29C3">
      <w:pPr>
        <w:rPr>
          <w:rFonts w:ascii="TT Firs Neue Normal" w:hAnsi="TT Firs Neue Normal"/>
        </w:rPr>
      </w:pPr>
      <w:r w:rsidRPr="00253C04">
        <w:rPr>
          <w:rFonts w:ascii="TT Firs Neue Normal" w:hAnsi="TT Firs Neue Normal"/>
        </w:rPr>
        <w:t xml:space="preserve">Some parts of the venue have low </w:t>
      </w:r>
      <w:r w:rsidR="00057F2B" w:rsidRPr="00253C04">
        <w:rPr>
          <w:rFonts w:ascii="TT Firs Neue Normal" w:hAnsi="TT Firs Neue Normal"/>
        </w:rPr>
        <w:t>lighting.</w:t>
      </w:r>
    </w:p>
    <w:p w14:paraId="31195A8C" w14:textId="77777777" w:rsidR="00FB5232" w:rsidRPr="00253C04" w:rsidRDefault="00FB5232" w:rsidP="00AD29C3">
      <w:pPr>
        <w:rPr>
          <w:rFonts w:ascii="TT Firs Neue Normal" w:hAnsi="TT Firs Neue Normal"/>
        </w:rPr>
      </w:pPr>
    </w:p>
    <w:p w14:paraId="627DEC92" w14:textId="34B3831A" w:rsidR="00962938" w:rsidRPr="00253C04" w:rsidRDefault="00962938" w:rsidP="00576180">
      <w:pPr>
        <w:pStyle w:val="Heading2"/>
        <w:rPr>
          <w:rFonts w:ascii="TT Firs Neue Normal" w:hAnsi="TT Firs Neue Normal"/>
        </w:rPr>
      </w:pPr>
      <w:bookmarkStart w:id="8" w:name="_Toc161240195"/>
      <w:r w:rsidRPr="00253C04">
        <w:rPr>
          <w:rFonts w:ascii="TT Firs Neue Normal" w:hAnsi="TT Firs Neue Normal"/>
        </w:rPr>
        <w:t>Food and Drink</w:t>
      </w:r>
      <w:bookmarkEnd w:id="8"/>
    </w:p>
    <w:p w14:paraId="64D64F62" w14:textId="77777777" w:rsidR="003B46EB" w:rsidRPr="00253C04" w:rsidRDefault="003B46EB" w:rsidP="003B46EB">
      <w:pPr>
        <w:rPr>
          <w:rFonts w:ascii="TT Firs Neue Normal" w:hAnsi="TT Firs Neue Normal"/>
        </w:rPr>
      </w:pPr>
      <w:r w:rsidRPr="00253C04">
        <w:rPr>
          <w:rFonts w:ascii="TT Firs Neue Normal" w:hAnsi="TT Firs Neue Normal"/>
        </w:rPr>
        <w:t>We aim to cater for as many people as possible to ensure everyone is able to enjoy delicious food during at Hampton Court Palace Festival</w:t>
      </w:r>
    </w:p>
    <w:p w14:paraId="39A9E1E7" w14:textId="624AA62F" w:rsidR="00962938" w:rsidRPr="00253C04" w:rsidRDefault="003B46EB" w:rsidP="003B46EB">
      <w:pPr>
        <w:rPr>
          <w:rFonts w:ascii="TT Firs Neue Normal" w:hAnsi="TT Firs Neue Normal"/>
        </w:rPr>
      </w:pPr>
      <w:r w:rsidRPr="00253C04">
        <w:rPr>
          <w:rFonts w:ascii="TT Firs Neue Normal" w:hAnsi="TT Firs Neue Normal"/>
        </w:rPr>
        <w:t>Please do have a chat with any of our vendors about the ingredients in their dishes. They will always be happy to help with any questions.</w:t>
      </w:r>
    </w:p>
    <w:p w14:paraId="1E63CB87" w14:textId="77777777" w:rsidR="003B46EB" w:rsidRPr="00253C04" w:rsidRDefault="003B46EB" w:rsidP="003B46EB">
      <w:pPr>
        <w:rPr>
          <w:rFonts w:ascii="TT Firs Neue Normal" w:hAnsi="TT Firs Neue Normal"/>
        </w:rPr>
      </w:pPr>
    </w:p>
    <w:p w14:paraId="492F34FE" w14:textId="6B31F98B" w:rsidR="00962938" w:rsidRPr="00253C04" w:rsidRDefault="00962938" w:rsidP="00962938">
      <w:pPr>
        <w:pStyle w:val="Heading2"/>
        <w:rPr>
          <w:rFonts w:ascii="TT Firs Neue Normal" w:hAnsi="TT Firs Neue Normal"/>
        </w:rPr>
      </w:pPr>
      <w:bookmarkStart w:id="9" w:name="_Toc161240196"/>
      <w:r w:rsidRPr="00253C04">
        <w:rPr>
          <w:rFonts w:ascii="TT Firs Neue Normal" w:hAnsi="TT Firs Neue Normal"/>
        </w:rPr>
        <w:t>Assistance Dogs</w:t>
      </w:r>
      <w:bookmarkEnd w:id="9"/>
    </w:p>
    <w:p w14:paraId="549D2898" w14:textId="79FEE47B" w:rsidR="00962938" w:rsidRPr="00253C04" w:rsidRDefault="00962938" w:rsidP="00962938">
      <w:pPr>
        <w:rPr>
          <w:rFonts w:ascii="TT Firs Neue Normal" w:hAnsi="TT Firs Neue Normal"/>
        </w:rPr>
      </w:pPr>
      <w:r w:rsidRPr="00253C04">
        <w:rPr>
          <w:rFonts w:ascii="TT Firs Neue Normal" w:hAnsi="TT Firs Neue Normal"/>
        </w:rPr>
        <w:t>Hampton Court Palace Festival is committed to making sure the event is as inclusive and accessible to all and we understand that some customers will rely on an assistance dog to attend our events. Hampton Court Palace Festival can be crowded and at times loud, creating an unpleasant environment for animals. For these reasons, we do not permit our customers to bring non assistance animals with them.</w:t>
      </w:r>
    </w:p>
    <w:p w14:paraId="2C2B307A" w14:textId="769AE7F7" w:rsidR="00962938" w:rsidRPr="00253C04" w:rsidRDefault="00962938" w:rsidP="00962938">
      <w:pPr>
        <w:rPr>
          <w:rFonts w:ascii="TT Firs Neue Normal" w:hAnsi="TT Firs Neue Normal"/>
        </w:rPr>
      </w:pPr>
      <w:r w:rsidRPr="00253C04">
        <w:rPr>
          <w:rFonts w:ascii="TT Firs Neue Normal" w:hAnsi="TT Firs Neue Normal"/>
        </w:rPr>
        <w:t>Hampton Court Palace Festival reserves the right to turn away dogs at the gate who do not comply with Assistance Dogs UK guidelines surrounding assistance dogs.</w:t>
      </w:r>
    </w:p>
    <w:p w14:paraId="0FEF8952" w14:textId="77777777" w:rsidR="00962938" w:rsidRPr="00253C04" w:rsidRDefault="00962938" w:rsidP="00962938">
      <w:pPr>
        <w:rPr>
          <w:rFonts w:ascii="TT Firs Neue Normal" w:hAnsi="TT Firs Neue Normal"/>
        </w:rPr>
      </w:pPr>
      <w:r w:rsidRPr="00253C04">
        <w:rPr>
          <w:rFonts w:ascii="TT Firs Neue Normal" w:hAnsi="TT Firs Neue Normal"/>
        </w:rPr>
        <w:t>In order to ensure the smoothest entry possible, we would ask customers to contact our customer service team so that they can help facilitate your entry at the festival and provided necessary information regarding the venue.</w:t>
      </w:r>
    </w:p>
    <w:p w14:paraId="42BB8A45" w14:textId="4CF5D80C" w:rsidR="00962938" w:rsidRPr="00253C04" w:rsidRDefault="00962938" w:rsidP="00962938">
      <w:pPr>
        <w:rPr>
          <w:rFonts w:ascii="TT Firs Neue Normal" w:hAnsi="TT Firs Neue Normal"/>
        </w:rPr>
      </w:pPr>
      <w:r w:rsidRPr="00253C04">
        <w:rPr>
          <w:rFonts w:ascii="TT Firs Neue Normal" w:hAnsi="TT Firs Neue Normal"/>
        </w:rPr>
        <w:t xml:space="preserve">Please contact our team under Accessibility Information here: </w:t>
      </w:r>
      <w:hyperlink r:id="rId15" w:history="1">
        <w:r w:rsidRPr="00253C04">
          <w:rPr>
            <w:rStyle w:val="Hyperlink"/>
            <w:rFonts w:ascii="TT Firs Neue Normal" w:hAnsi="TT Firs Neue Normal"/>
          </w:rPr>
          <w:t>https://help.hamptoncourtpalacefestival.com/hc/en-us/requests/new</w:t>
        </w:r>
      </w:hyperlink>
      <w:r w:rsidRPr="00253C04">
        <w:rPr>
          <w:rFonts w:ascii="TT Firs Neue Normal" w:hAnsi="TT Firs Neue Normal"/>
        </w:rPr>
        <w:t xml:space="preserve"> </w:t>
      </w:r>
    </w:p>
    <w:p w14:paraId="4ED64DFC" w14:textId="7D34CBCF" w:rsidR="00962938" w:rsidRPr="00253C04" w:rsidRDefault="00962938" w:rsidP="00962938">
      <w:pPr>
        <w:pStyle w:val="Heading2"/>
        <w:rPr>
          <w:rFonts w:ascii="TT Firs Neue Normal" w:hAnsi="TT Firs Neue Normal"/>
        </w:rPr>
      </w:pPr>
    </w:p>
    <w:sectPr w:rsidR="00962938" w:rsidRPr="00253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IN-Regular">
    <w:altName w:val="Calibri"/>
    <w:charset w:val="00"/>
    <w:family w:val="swiss"/>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DIN-Bold">
    <w:altName w:val="Calibri"/>
    <w:charset w:val="00"/>
    <w:family w:val="swiss"/>
    <w:pitch w:val="variable"/>
    <w:sig w:usb0="80000027" w:usb1="00000000" w:usb2="00000000" w:usb3="00000000" w:csb0="00000001" w:csb1="00000000"/>
  </w:font>
  <w:font w:name="TT Firs Neue Normal">
    <w:altName w:val="Calibri"/>
    <w:charset w:val="00"/>
    <w:family w:val="swiss"/>
    <w:pitch w:val="variable"/>
    <w:sig w:usb0="A000027F" w:usb1="5000006B" w:usb2="00000000" w:usb3="00000000" w:csb0="00000097" w:csb1="00000000"/>
  </w:font>
  <w:font w:name="Champ Bold">
    <w:altName w:val="Calibri"/>
    <w:panose1 w:val="00000000000000000000"/>
    <w:charset w:val="00"/>
    <w:family w:val="modern"/>
    <w:notTrueType/>
    <w:pitch w:val="variable"/>
    <w:sig w:usb0="A000006F" w:usb1="0200E06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54F64"/>
    <w:multiLevelType w:val="hybridMultilevel"/>
    <w:tmpl w:val="EE666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358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38"/>
    <w:rsid w:val="00020DC9"/>
    <w:rsid w:val="00026E3F"/>
    <w:rsid w:val="00057F2B"/>
    <w:rsid w:val="00060E2B"/>
    <w:rsid w:val="000E2D6C"/>
    <w:rsid w:val="0010566C"/>
    <w:rsid w:val="00120DD2"/>
    <w:rsid w:val="001272CF"/>
    <w:rsid w:val="001A4BCD"/>
    <w:rsid w:val="00205576"/>
    <w:rsid w:val="00217672"/>
    <w:rsid w:val="002242CF"/>
    <w:rsid w:val="00253C04"/>
    <w:rsid w:val="002A04BB"/>
    <w:rsid w:val="002B42E8"/>
    <w:rsid w:val="00346D40"/>
    <w:rsid w:val="00362231"/>
    <w:rsid w:val="003B46EB"/>
    <w:rsid w:val="004A2ADD"/>
    <w:rsid w:val="004C0FD1"/>
    <w:rsid w:val="004E1BEA"/>
    <w:rsid w:val="005705FA"/>
    <w:rsid w:val="00576180"/>
    <w:rsid w:val="00630DAB"/>
    <w:rsid w:val="00657AAE"/>
    <w:rsid w:val="00676B5C"/>
    <w:rsid w:val="006B2C73"/>
    <w:rsid w:val="006B61C1"/>
    <w:rsid w:val="00710B72"/>
    <w:rsid w:val="00712789"/>
    <w:rsid w:val="0073561A"/>
    <w:rsid w:val="007E0923"/>
    <w:rsid w:val="007E27EE"/>
    <w:rsid w:val="00826900"/>
    <w:rsid w:val="00835C96"/>
    <w:rsid w:val="008B1C54"/>
    <w:rsid w:val="008B581F"/>
    <w:rsid w:val="00906F9F"/>
    <w:rsid w:val="00926AB1"/>
    <w:rsid w:val="00933E7A"/>
    <w:rsid w:val="00962938"/>
    <w:rsid w:val="009D510E"/>
    <w:rsid w:val="00A308FD"/>
    <w:rsid w:val="00A41592"/>
    <w:rsid w:val="00A462D6"/>
    <w:rsid w:val="00AA2E77"/>
    <w:rsid w:val="00AD29C3"/>
    <w:rsid w:val="00AE4F84"/>
    <w:rsid w:val="00B528D4"/>
    <w:rsid w:val="00B75AA9"/>
    <w:rsid w:val="00C11720"/>
    <w:rsid w:val="00C22397"/>
    <w:rsid w:val="00C2759D"/>
    <w:rsid w:val="00C36E05"/>
    <w:rsid w:val="00C872EF"/>
    <w:rsid w:val="00CA373B"/>
    <w:rsid w:val="00CB1D8B"/>
    <w:rsid w:val="00CE1C92"/>
    <w:rsid w:val="00D54681"/>
    <w:rsid w:val="00DB2FF0"/>
    <w:rsid w:val="00E06B7C"/>
    <w:rsid w:val="00E23D35"/>
    <w:rsid w:val="00E36ACE"/>
    <w:rsid w:val="00E704CB"/>
    <w:rsid w:val="00EA4AB3"/>
    <w:rsid w:val="00ED29BD"/>
    <w:rsid w:val="00ED3CFB"/>
    <w:rsid w:val="00EE3311"/>
    <w:rsid w:val="00F22120"/>
    <w:rsid w:val="00FB5232"/>
    <w:rsid w:val="00FC13DD"/>
    <w:rsid w:val="00FF5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F81E"/>
  <w15:chartTrackingRefBased/>
  <w15:docId w15:val="{5B51B20A-C907-4F41-B7F5-C2210D4B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938"/>
    <w:rPr>
      <w:rFonts w:ascii="DIN-Regular" w:hAnsi="DIN-Regular"/>
    </w:rPr>
  </w:style>
  <w:style w:type="paragraph" w:styleId="Heading1">
    <w:name w:val="heading 1"/>
    <w:basedOn w:val="Normal"/>
    <w:next w:val="Normal"/>
    <w:link w:val="Heading1Char"/>
    <w:uiPriority w:val="9"/>
    <w:qFormat/>
    <w:rsid w:val="00962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938"/>
    <w:pPr>
      <w:keepNext/>
      <w:keepLines/>
      <w:spacing w:before="160" w:after="80"/>
      <w:outlineLvl w:val="1"/>
    </w:pPr>
    <w:rPr>
      <w:rFonts w:ascii="DIN-Bold" w:eastAsiaTheme="majorEastAsia" w:hAnsi="DIN-Bold" w:cstheme="majorBidi"/>
      <w:sz w:val="32"/>
      <w:szCs w:val="32"/>
    </w:rPr>
  </w:style>
  <w:style w:type="paragraph" w:styleId="Heading3">
    <w:name w:val="heading 3"/>
    <w:basedOn w:val="Normal"/>
    <w:next w:val="Normal"/>
    <w:link w:val="Heading3Char"/>
    <w:uiPriority w:val="9"/>
    <w:semiHidden/>
    <w:unhideWhenUsed/>
    <w:qFormat/>
    <w:rsid w:val="00962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938"/>
    <w:rPr>
      <w:rFonts w:ascii="DIN-Bold" w:eastAsiaTheme="majorEastAsia" w:hAnsi="DIN-Bold" w:cstheme="majorBidi"/>
      <w:sz w:val="32"/>
      <w:szCs w:val="32"/>
    </w:rPr>
  </w:style>
  <w:style w:type="character" w:customStyle="1" w:styleId="Heading3Char">
    <w:name w:val="Heading 3 Char"/>
    <w:basedOn w:val="DefaultParagraphFont"/>
    <w:link w:val="Heading3"/>
    <w:uiPriority w:val="9"/>
    <w:semiHidden/>
    <w:rsid w:val="00962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938"/>
    <w:rPr>
      <w:rFonts w:eastAsiaTheme="majorEastAsia" w:cstheme="majorBidi"/>
      <w:color w:val="272727" w:themeColor="text1" w:themeTint="D8"/>
    </w:rPr>
  </w:style>
  <w:style w:type="paragraph" w:styleId="Title">
    <w:name w:val="Title"/>
    <w:basedOn w:val="Normal"/>
    <w:next w:val="Normal"/>
    <w:link w:val="TitleChar"/>
    <w:uiPriority w:val="10"/>
    <w:qFormat/>
    <w:rsid w:val="00962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938"/>
    <w:pPr>
      <w:spacing w:before="160"/>
      <w:jc w:val="center"/>
    </w:pPr>
    <w:rPr>
      <w:i/>
      <w:iCs/>
      <w:color w:val="404040" w:themeColor="text1" w:themeTint="BF"/>
    </w:rPr>
  </w:style>
  <w:style w:type="character" w:customStyle="1" w:styleId="QuoteChar">
    <w:name w:val="Quote Char"/>
    <w:basedOn w:val="DefaultParagraphFont"/>
    <w:link w:val="Quote"/>
    <w:uiPriority w:val="29"/>
    <w:rsid w:val="00962938"/>
    <w:rPr>
      <w:i/>
      <w:iCs/>
      <w:color w:val="404040" w:themeColor="text1" w:themeTint="BF"/>
    </w:rPr>
  </w:style>
  <w:style w:type="paragraph" w:styleId="ListParagraph">
    <w:name w:val="List Paragraph"/>
    <w:basedOn w:val="Normal"/>
    <w:uiPriority w:val="34"/>
    <w:qFormat/>
    <w:rsid w:val="00962938"/>
    <w:pPr>
      <w:ind w:left="720"/>
      <w:contextualSpacing/>
    </w:pPr>
  </w:style>
  <w:style w:type="character" w:styleId="IntenseEmphasis">
    <w:name w:val="Intense Emphasis"/>
    <w:basedOn w:val="DefaultParagraphFont"/>
    <w:uiPriority w:val="21"/>
    <w:qFormat/>
    <w:rsid w:val="00962938"/>
    <w:rPr>
      <w:i/>
      <w:iCs/>
      <w:color w:val="0F4761" w:themeColor="accent1" w:themeShade="BF"/>
    </w:rPr>
  </w:style>
  <w:style w:type="paragraph" w:styleId="IntenseQuote">
    <w:name w:val="Intense Quote"/>
    <w:basedOn w:val="Normal"/>
    <w:next w:val="Normal"/>
    <w:link w:val="IntenseQuoteChar"/>
    <w:uiPriority w:val="30"/>
    <w:qFormat/>
    <w:rsid w:val="00962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938"/>
    <w:rPr>
      <w:i/>
      <w:iCs/>
      <w:color w:val="0F4761" w:themeColor="accent1" w:themeShade="BF"/>
    </w:rPr>
  </w:style>
  <w:style w:type="character" w:styleId="IntenseReference">
    <w:name w:val="Intense Reference"/>
    <w:basedOn w:val="DefaultParagraphFont"/>
    <w:uiPriority w:val="32"/>
    <w:qFormat/>
    <w:rsid w:val="00962938"/>
    <w:rPr>
      <w:b/>
      <w:bCs/>
      <w:smallCaps/>
      <w:color w:val="0F4761" w:themeColor="accent1" w:themeShade="BF"/>
      <w:spacing w:val="5"/>
    </w:rPr>
  </w:style>
  <w:style w:type="paragraph" w:styleId="TOCHeading">
    <w:name w:val="TOC Heading"/>
    <w:basedOn w:val="Heading1"/>
    <w:next w:val="Normal"/>
    <w:uiPriority w:val="39"/>
    <w:unhideWhenUsed/>
    <w:qFormat/>
    <w:rsid w:val="00962938"/>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962938"/>
    <w:pPr>
      <w:spacing w:after="100"/>
      <w:ind w:left="220"/>
    </w:pPr>
  </w:style>
  <w:style w:type="character" w:styleId="Hyperlink">
    <w:name w:val="Hyperlink"/>
    <w:basedOn w:val="DefaultParagraphFont"/>
    <w:uiPriority w:val="99"/>
    <w:unhideWhenUsed/>
    <w:rsid w:val="00962938"/>
    <w:rPr>
      <w:color w:val="467886" w:themeColor="hyperlink"/>
      <w:u w:val="single"/>
    </w:rPr>
  </w:style>
  <w:style w:type="character" w:styleId="UnresolvedMention">
    <w:name w:val="Unresolved Mention"/>
    <w:basedOn w:val="DefaultParagraphFont"/>
    <w:uiPriority w:val="99"/>
    <w:semiHidden/>
    <w:unhideWhenUsed/>
    <w:rsid w:val="00962938"/>
    <w:rPr>
      <w:color w:val="605E5C"/>
      <w:shd w:val="clear" w:color="auto" w:fill="E1DFDD"/>
    </w:rPr>
  </w:style>
  <w:style w:type="paragraph" w:customStyle="1" w:styleId="FirstParagraph">
    <w:name w:val="First Paragraph"/>
    <w:basedOn w:val="BodyText"/>
    <w:next w:val="BodyText"/>
    <w:qFormat/>
    <w:rsid w:val="00AA2E77"/>
    <w:pPr>
      <w:suppressAutoHyphens/>
      <w:spacing w:before="180" w:after="180" w:line="240" w:lineRule="auto"/>
    </w:pPr>
    <w:rPr>
      <w:rFonts w:asciiTheme="minorHAnsi" w:hAnsiTheme="minorHAnsi"/>
      <w:kern w:val="0"/>
      <w:sz w:val="24"/>
      <w:szCs w:val="24"/>
      <w:lang w:val="en-US"/>
      <w14:ligatures w14:val="none"/>
    </w:rPr>
  </w:style>
  <w:style w:type="paragraph" w:styleId="BodyText">
    <w:name w:val="Body Text"/>
    <w:basedOn w:val="Normal"/>
    <w:link w:val="BodyTextChar"/>
    <w:uiPriority w:val="99"/>
    <w:semiHidden/>
    <w:unhideWhenUsed/>
    <w:rsid w:val="00AA2E77"/>
    <w:pPr>
      <w:spacing w:after="120"/>
    </w:pPr>
  </w:style>
  <w:style w:type="character" w:customStyle="1" w:styleId="BodyTextChar">
    <w:name w:val="Body Text Char"/>
    <w:basedOn w:val="DefaultParagraphFont"/>
    <w:link w:val="BodyText"/>
    <w:uiPriority w:val="99"/>
    <w:semiHidden/>
    <w:rsid w:val="00AA2E77"/>
    <w:rPr>
      <w:rFonts w:ascii="DIN-Regular" w:hAnsi="DIN-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948376">
      <w:bodyDiv w:val="1"/>
      <w:marLeft w:val="0"/>
      <w:marRight w:val="0"/>
      <w:marTop w:val="0"/>
      <w:marBottom w:val="0"/>
      <w:divBdr>
        <w:top w:val="none" w:sz="0" w:space="0" w:color="auto"/>
        <w:left w:val="none" w:sz="0" w:space="0" w:color="auto"/>
        <w:bottom w:val="none" w:sz="0" w:space="0" w:color="auto"/>
        <w:right w:val="none" w:sz="0" w:space="0" w:color="auto"/>
      </w:divBdr>
    </w:div>
    <w:div w:id="737243336">
      <w:bodyDiv w:val="1"/>
      <w:marLeft w:val="0"/>
      <w:marRight w:val="0"/>
      <w:marTop w:val="0"/>
      <w:marBottom w:val="0"/>
      <w:divBdr>
        <w:top w:val="none" w:sz="0" w:space="0" w:color="auto"/>
        <w:left w:val="none" w:sz="0" w:space="0" w:color="auto"/>
        <w:bottom w:val="none" w:sz="0" w:space="0" w:color="auto"/>
        <w:right w:val="none" w:sz="0" w:space="0" w:color="auto"/>
      </w:divBdr>
    </w:div>
    <w:div w:id="1033533672">
      <w:bodyDiv w:val="1"/>
      <w:marLeft w:val="0"/>
      <w:marRight w:val="0"/>
      <w:marTop w:val="0"/>
      <w:marBottom w:val="0"/>
      <w:divBdr>
        <w:top w:val="none" w:sz="0" w:space="0" w:color="auto"/>
        <w:left w:val="none" w:sz="0" w:space="0" w:color="auto"/>
        <w:bottom w:val="none" w:sz="0" w:space="0" w:color="auto"/>
        <w:right w:val="none" w:sz="0" w:space="0" w:color="auto"/>
      </w:divBdr>
    </w:div>
    <w:div w:id="1104226221">
      <w:bodyDiv w:val="1"/>
      <w:marLeft w:val="0"/>
      <w:marRight w:val="0"/>
      <w:marTop w:val="0"/>
      <w:marBottom w:val="0"/>
      <w:divBdr>
        <w:top w:val="none" w:sz="0" w:space="0" w:color="auto"/>
        <w:left w:val="none" w:sz="0" w:space="0" w:color="auto"/>
        <w:bottom w:val="none" w:sz="0" w:space="0" w:color="auto"/>
        <w:right w:val="none" w:sz="0" w:space="0" w:color="auto"/>
      </w:divBdr>
    </w:div>
    <w:div w:id="1363439727">
      <w:bodyDiv w:val="1"/>
      <w:marLeft w:val="0"/>
      <w:marRight w:val="0"/>
      <w:marTop w:val="0"/>
      <w:marBottom w:val="0"/>
      <w:divBdr>
        <w:top w:val="none" w:sz="0" w:space="0" w:color="auto"/>
        <w:left w:val="none" w:sz="0" w:space="0" w:color="auto"/>
        <w:bottom w:val="none" w:sz="0" w:space="0" w:color="auto"/>
        <w:right w:val="none" w:sz="0" w:space="0" w:color="auto"/>
      </w:divBdr>
    </w:div>
    <w:div w:id="185958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lp.ticketmaster.co.uk/hc/en-us" TargetMode="External"/><Relationship Id="rId13" Type="http://schemas.openxmlformats.org/officeDocument/2006/relationships/hyperlink" Target="https://help.hamptoncourtpalacefestival.com/hc/en-us/articles/17604341562269-Do-you-have-a-travel-guide" TargetMode="External"/><Relationship Id="rId3" Type="http://schemas.openxmlformats.org/officeDocument/2006/relationships/styles" Target="styles.xml"/><Relationship Id="rId7" Type="http://schemas.openxmlformats.org/officeDocument/2006/relationships/hyperlink" Target="mailto:festivaltickets@img.com" TargetMode="External"/><Relationship Id="rId12" Type="http://schemas.openxmlformats.org/officeDocument/2006/relationships/hyperlink" Target="https://help.hamptoncourtpalacefestival.com/hc/en-us/articles/1763165689359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hamptoncourtpalacefestival.com/tickets/" TargetMode="External"/><Relationship Id="rId5" Type="http://schemas.openxmlformats.org/officeDocument/2006/relationships/webSettings" Target="webSettings.xml"/><Relationship Id="rId15" Type="http://schemas.openxmlformats.org/officeDocument/2006/relationships/hyperlink" Target="https://help.hamptoncourtpalacefestival.com/hc/en-us/requests/new" TargetMode="External"/><Relationship Id="rId10" Type="http://schemas.openxmlformats.org/officeDocument/2006/relationships/hyperlink" Target="https://help.hamptoncourtpalacefestival.com/hc/en-us/sections/4978037936925-Accessibility" TargetMode="External"/><Relationship Id="rId4" Type="http://schemas.openxmlformats.org/officeDocument/2006/relationships/settings" Target="settings.xml"/><Relationship Id="rId9" Type="http://schemas.openxmlformats.org/officeDocument/2006/relationships/hyperlink" Target="https://help.hamptoncourtpalacefestival.com/hc/en-us" TargetMode="External"/><Relationship Id="rId14" Type="http://schemas.openxmlformats.org/officeDocument/2006/relationships/hyperlink" Target="https://www.hrp.org.uk/hampton-court-palace/visit/acces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B85C8-B951-4209-8BC1-C0EDCD14D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Endeavor</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Clubb</dc:creator>
  <cp:keywords/>
  <dc:description/>
  <cp:lastModifiedBy>Charlotte Clubb</cp:lastModifiedBy>
  <cp:revision>2</cp:revision>
  <cp:lastPrinted>2025-05-27T15:53:00Z</cp:lastPrinted>
  <dcterms:created xsi:type="dcterms:W3CDTF">2025-09-03T15:42:00Z</dcterms:created>
  <dcterms:modified xsi:type="dcterms:W3CDTF">2025-09-03T15:42:00Z</dcterms:modified>
</cp:coreProperties>
</file>